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16FB2" w14:textId="77777777" w:rsidR="0080539C" w:rsidRDefault="0080539C" w:rsidP="0080539C">
      <w:pPr>
        <w:pStyle w:val="Title"/>
        <w:jc w:val="center"/>
      </w:pPr>
    </w:p>
    <w:p w14:paraId="51F24F65" w14:textId="77777777" w:rsidR="0080539C" w:rsidRDefault="0080539C" w:rsidP="0080539C">
      <w:pPr>
        <w:pStyle w:val="Title"/>
        <w:jc w:val="center"/>
      </w:pPr>
    </w:p>
    <w:p w14:paraId="48A881AE" w14:textId="77777777" w:rsidR="0080539C" w:rsidRDefault="0080539C" w:rsidP="0080539C">
      <w:pPr>
        <w:pStyle w:val="Title"/>
        <w:jc w:val="center"/>
      </w:pPr>
    </w:p>
    <w:p w14:paraId="73D99026" w14:textId="77777777" w:rsidR="0080539C" w:rsidRDefault="0080539C" w:rsidP="0080539C">
      <w:pPr>
        <w:pStyle w:val="Title"/>
        <w:jc w:val="center"/>
      </w:pPr>
    </w:p>
    <w:p w14:paraId="399738CE" w14:textId="77777777" w:rsidR="0080539C" w:rsidRDefault="0080539C" w:rsidP="0080539C">
      <w:pPr>
        <w:pStyle w:val="Title"/>
        <w:jc w:val="center"/>
      </w:pPr>
    </w:p>
    <w:p w14:paraId="1B93CCB6" w14:textId="77777777" w:rsidR="0080539C" w:rsidRDefault="0080539C" w:rsidP="0080539C">
      <w:pPr>
        <w:pStyle w:val="Title"/>
        <w:jc w:val="center"/>
      </w:pPr>
    </w:p>
    <w:p w14:paraId="630F19D1" w14:textId="77777777" w:rsidR="0080539C" w:rsidRDefault="0080539C" w:rsidP="0080539C">
      <w:pPr>
        <w:pStyle w:val="Title"/>
        <w:jc w:val="center"/>
      </w:pPr>
    </w:p>
    <w:p w14:paraId="1DE719DB" w14:textId="77777777" w:rsidR="0080539C" w:rsidRDefault="0080539C" w:rsidP="0080539C">
      <w:pPr>
        <w:pStyle w:val="Title"/>
        <w:jc w:val="center"/>
      </w:pPr>
    </w:p>
    <w:p w14:paraId="7C9FE9DB" w14:textId="555E4E1A" w:rsidR="0080539C" w:rsidRDefault="0080539C" w:rsidP="0080539C">
      <w:pPr>
        <w:pStyle w:val="Title"/>
        <w:jc w:val="center"/>
      </w:pPr>
      <w:r>
        <w:t>Sociology Essay and Portfolio</w:t>
      </w:r>
    </w:p>
    <w:p w14:paraId="73D0ECB4" w14:textId="3D805FCE" w:rsidR="0080539C" w:rsidRDefault="0080539C" w:rsidP="0080539C">
      <w:pPr>
        <w:jc w:val="center"/>
      </w:pPr>
      <w:r>
        <w:t>By: Stacy Rosberg</w:t>
      </w:r>
    </w:p>
    <w:p w14:paraId="07CB3F17" w14:textId="2C632D63" w:rsidR="0080539C" w:rsidRDefault="0080539C" w:rsidP="0080539C">
      <w:pPr>
        <w:jc w:val="center"/>
        <w:rPr>
          <w:color w:val="2F5496" w:themeColor="accent1" w:themeShade="BF"/>
          <w:kern w:val="0"/>
          <w:sz w:val="32"/>
          <w:szCs w:val="32"/>
          <w14:ligatures w14:val="none"/>
        </w:rPr>
      </w:pPr>
      <w:r>
        <w:br w:type="page"/>
      </w:r>
    </w:p>
    <w:sdt>
      <w:sdtPr>
        <w:rPr>
          <w:rFonts w:asciiTheme="minorHAnsi" w:eastAsiaTheme="minorHAnsi" w:hAnsiTheme="minorHAnsi" w:cstheme="minorBidi"/>
          <w:color w:val="auto"/>
          <w:kern w:val="2"/>
          <w:sz w:val="24"/>
          <w:szCs w:val="24"/>
          <w14:ligatures w14:val="standardContextual"/>
        </w:rPr>
        <w:id w:val="794486956"/>
        <w:docPartObj>
          <w:docPartGallery w:val="Table of Contents"/>
          <w:docPartUnique/>
        </w:docPartObj>
      </w:sdtPr>
      <w:sdtEndPr>
        <w:rPr>
          <w:b/>
          <w:bCs/>
          <w:noProof/>
        </w:rPr>
      </w:sdtEndPr>
      <w:sdtContent>
        <w:p w14:paraId="68DC6756" w14:textId="751A2A07" w:rsidR="00BD6466" w:rsidRDefault="00BD6466">
          <w:pPr>
            <w:pStyle w:val="TOCHeading"/>
          </w:pPr>
          <w:r>
            <w:t>Contents</w:t>
          </w:r>
        </w:p>
        <w:p w14:paraId="3A70E0FB" w14:textId="5D35264C" w:rsidR="001A0606" w:rsidRDefault="00BD646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33266909" w:history="1">
            <w:r w:rsidR="001A0606" w:rsidRPr="00F50A04">
              <w:rPr>
                <w:rStyle w:val="Hyperlink"/>
                <w:noProof/>
              </w:rPr>
              <w:t>Introduction</w:t>
            </w:r>
            <w:r w:rsidR="001A0606">
              <w:rPr>
                <w:noProof/>
                <w:webHidden/>
              </w:rPr>
              <w:tab/>
            </w:r>
            <w:r w:rsidR="001A0606">
              <w:rPr>
                <w:noProof/>
                <w:webHidden/>
              </w:rPr>
              <w:fldChar w:fldCharType="begin"/>
            </w:r>
            <w:r w:rsidR="001A0606">
              <w:rPr>
                <w:noProof/>
                <w:webHidden/>
              </w:rPr>
              <w:instrText xml:space="preserve"> PAGEREF _Toc233266909 \h </w:instrText>
            </w:r>
            <w:r w:rsidR="001A0606">
              <w:rPr>
                <w:noProof/>
                <w:webHidden/>
              </w:rPr>
            </w:r>
            <w:r w:rsidR="001A0606">
              <w:rPr>
                <w:noProof/>
                <w:webHidden/>
              </w:rPr>
              <w:fldChar w:fldCharType="separate"/>
            </w:r>
            <w:r w:rsidR="001A0606">
              <w:rPr>
                <w:noProof/>
                <w:webHidden/>
              </w:rPr>
              <w:t>5</w:t>
            </w:r>
            <w:r w:rsidR="001A0606">
              <w:rPr>
                <w:noProof/>
                <w:webHidden/>
              </w:rPr>
              <w:fldChar w:fldCharType="end"/>
            </w:r>
          </w:hyperlink>
        </w:p>
        <w:p w14:paraId="1773C591" w14:textId="51A08E00" w:rsidR="001A0606" w:rsidRDefault="001A0606">
          <w:pPr>
            <w:pStyle w:val="TOC2"/>
            <w:tabs>
              <w:tab w:val="right" w:leader="dot" w:pos="9350"/>
            </w:tabs>
            <w:rPr>
              <w:rFonts w:eastAsiaTheme="minorEastAsia"/>
              <w:noProof/>
            </w:rPr>
          </w:pPr>
          <w:hyperlink w:anchor="_Toc233266910" w:history="1">
            <w:r w:rsidRPr="00F50A04">
              <w:rPr>
                <w:rStyle w:val="Hyperlink"/>
                <w:noProof/>
              </w:rPr>
              <w:t>What do you see as the primary reasons people commit property crimes like theft or burglary?</w:t>
            </w:r>
            <w:r>
              <w:rPr>
                <w:noProof/>
                <w:webHidden/>
              </w:rPr>
              <w:tab/>
            </w:r>
            <w:r>
              <w:rPr>
                <w:noProof/>
                <w:webHidden/>
              </w:rPr>
              <w:fldChar w:fldCharType="begin"/>
            </w:r>
            <w:r>
              <w:rPr>
                <w:noProof/>
                <w:webHidden/>
              </w:rPr>
              <w:instrText xml:space="preserve"> PAGEREF _Toc233266910 \h </w:instrText>
            </w:r>
            <w:r>
              <w:rPr>
                <w:noProof/>
                <w:webHidden/>
              </w:rPr>
            </w:r>
            <w:r>
              <w:rPr>
                <w:noProof/>
                <w:webHidden/>
              </w:rPr>
              <w:fldChar w:fldCharType="separate"/>
            </w:r>
            <w:r>
              <w:rPr>
                <w:noProof/>
                <w:webHidden/>
              </w:rPr>
              <w:t>5</w:t>
            </w:r>
            <w:r>
              <w:rPr>
                <w:noProof/>
                <w:webHidden/>
              </w:rPr>
              <w:fldChar w:fldCharType="end"/>
            </w:r>
          </w:hyperlink>
        </w:p>
        <w:p w14:paraId="4F6F10FC" w14:textId="6A8B8A69" w:rsidR="001A0606" w:rsidRDefault="001A0606">
          <w:pPr>
            <w:pStyle w:val="TOC3"/>
            <w:tabs>
              <w:tab w:val="right" w:leader="dot" w:pos="9350"/>
            </w:tabs>
            <w:rPr>
              <w:rFonts w:eastAsiaTheme="minorEastAsia"/>
              <w:noProof/>
            </w:rPr>
          </w:pPr>
          <w:hyperlink w:anchor="_Toc233266911" w:history="1">
            <w:r w:rsidRPr="00F50A04">
              <w:rPr>
                <w:rStyle w:val="Hyperlink"/>
                <w:noProof/>
              </w:rPr>
              <w:t>Personal Perspective</w:t>
            </w:r>
            <w:r>
              <w:rPr>
                <w:noProof/>
                <w:webHidden/>
              </w:rPr>
              <w:tab/>
            </w:r>
            <w:r>
              <w:rPr>
                <w:noProof/>
                <w:webHidden/>
              </w:rPr>
              <w:fldChar w:fldCharType="begin"/>
            </w:r>
            <w:r>
              <w:rPr>
                <w:noProof/>
                <w:webHidden/>
              </w:rPr>
              <w:instrText xml:space="preserve"> PAGEREF _Toc233266911 \h </w:instrText>
            </w:r>
            <w:r>
              <w:rPr>
                <w:noProof/>
                <w:webHidden/>
              </w:rPr>
            </w:r>
            <w:r>
              <w:rPr>
                <w:noProof/>
                <w:webHidden/>
              </w:rPr>
              <w:fldChar w:fldCharType="separate"/>
            </w:r>
            <w:r>
              <w:rPr>
                <w:noProof/>
                <w:webHidden/>
              </w:rPr>
              <w:t>5</w:t>
            </w:r>
            <w:r>
              <w:rPr>
                <w:noProof/>
                <w:webHidden/>
              </w:rPr>
              <w:fldChar w:fldCharType="end"/>
            </w:r>
          </w:hyperlink>
        </w:p>
        <w:p w14:paraId="72EB6E0F" w14:textId="595CDF97" w:rsidR="001A0606" w:rsidRDefault="001A0606">
          <w:pPr>
            <w:pStyle w:val="TOC3"/>
            <w:tabs>
              <w:tab w:val="right" w:leader="dot" w:pos="9350"/>
            </w:tabs>
            <w:rPr>
              <w:rFonts w:eastAsiaTheme="minorEastAsia"/>
              <w:noProof/>
            </w:rPr>
          </w:pPr>
          <w:hyperlink w:anchor="_Toc233266912" w:history="1">
            <w:r w:rsidRPr="00F50A04">
              <w:rPr>
                <w:rStyle w:val="Hyperlink"/>
                <w:noProof/>
              </w:rPr>
              <w:t>Conflict perspective</w:t>
            </w:r>
            <w:r>
              <w:rPr>
                <w:noProof/>
                <w:webHidden/>
              </w:rPr>
              <w:tab/>
            </w:r>
            <w:r>
              <w:rPr>
                <w:noProof/>
                <w:webHidden/>
              </w:rPr>
              <w:fldChar w:fldCharType="begin"/>
            </w:r>
            <w:r>
              <w:rPr>
                <w:noProof/>
                <w:webHidden/>
              </w:rPr>
              <w:instrText xml:space="preserve"> PAGEREF _Toc233266912 \h </w:instrText>
            </w:r>
            <w:r>
              <w:rPr>
                <w:noProof/>
                <w:webHidden/>
              </w:rPr>
            </w:r>
            <w:r>
              <w:rPr>
                <w:noProof/>
                <w:webHidden/>
              </w:rPr>
              <w:fldChar w:fldCharType="separate"/>
            </w:r>
            <w:r>
              <w:rPr>
                <w:noProof/>
                <w:webHidden/>
              </w:rPr>
              <w:t>6</w:t>
            </w:r>
            <w:r>
              <w:rPr>
                <w:noProof/>
                <w:webHidden/>
              </w:rPr>
              <w:fldChar w:fldCharType="end"/>
            </w:r>
          </w:hyperlink>
        </w:p>
        <w:p w14:paraId="4CEA1F79" w14:textId="5A247FC3" w:rsidR="001A0606" w:rsidRDefault="001A0606">
          <w:pPr>
            <w:pStyle w:val="TOC2"/>
            <w:tabs>
              <w:tab w:val="right" w:leader="dot" w:pos="9350"/>
            </w:tabs>
            <w:rPr>
              <w:rFonts w:eastAsiaTheme="minorEastAsia"/>
              <w:noProof/>
            </w:rPr>
          </w:pPr>
          <w:hyperlink w:anchor="_Toc233266913" w:history="1">
            <w:r w:rsidRPr="00F50A04">
              <w:rPr>
                <w:rStyle w:val="Hyperlink"/>
                <w:noProof/>
              </w:rPr>
              <w:t>Why is monogamous marriage seen as the only correct form of marriage in the United States?</w:t>
            </w:r>
            <w:r>
              <w:rPr>
                <w:noProof/>
                <w:webHidden/>
              </w:rPr>
              <w:tab/>
            </w:r>
            <w:r>
              <w:rPr>
                <w:noProof/>
                <w:webHidden/>
              </w:rPr>
              <w:fldChar w:fldCharType="begin"/>
            </w:r>
            <w:r>
              <w:rPr>
                <w:noProof/>
                <w:webHidden/>
              </w:rPr>
              <w:instrText xml:space="preserve"> PAGEREF _Toc233266913 \h </w:instrText>
            </w:r>
            <w:r>
              <w:rPr>
                <w:noProof/>
                <w:webHidden/>
              </w:rPr>
            </w:r>
            <w:r>
              <w:rPr>
                <w:noProof/>
                <w:webHidden/>
              </w:rPr>
              <w:fldChar w:fldCharType="separate"/>
            </w:r>
            <w:r>
              <w:rPr>
                <w:noProof/>
                <w:webHidden/>
              </w:rPr>
              <w:t>6</w:t>
            </w:r>
            <w:r>
              <w:rPr>
                <w:noProof/>
                <w:webHidden/>
              </w:rPr>
              <w:fldChar w:fldCharType="end"/>
            </w:r>
          </w:hyperlink>
        </w:p>
        <w:p w14:paraId="4CC63FB2" w14:textId="32329E20" w:rsidR="001A0606" w:rsidRDefault="001A0606">
          <w:pPr>
            <w:pStyle w:val="TOC3"/>
            <w:tabs>
              <w:tab w:val="right" w:leader="dot" w:pos="9350"/>
            </w:tabs>
            <w:rPr>
              <w:rFonts w:eastAsiaTheme="minorEastAsia"/>
              <w:noProof/>
            </w:rPr>
          </w:pPr>
          <w:hyperlink w:anchor="_Toc233266914" w:history="1">
            <w:r w:rsidRPr="00F50A04">
              <w:rPr>
                <w:rStyle w:val="Hyperlink"/>
                <w:noProof/>
              </w:rPr>
              <w:t>Personal Perspective</w:t>
            </w:r>
            <w:r>
              <w:rPr>
                <w:noProof/>
                <w:webHidden/>
              </w:rPr>
              <w:tab/>
            </w:r>
            <w:r>
              <w:rPr>
                <w:noProof/>
                <w:webHidden/>
              </w:rPr>
              <w:fldChar w:fldCharType="begin"/>
            </w:r>
            <w:r>
              <w:rPr>
                <w:noProof/>
                <w:webHidden/>
              </w:rPr>
              <w:instrText xml:space="preserve"> PAGEREF _Toc233266914 \h </w:instrText>
            </w:r>
            <w:r>
              <w:rPr>
                <w:noProof/>
                <w:webHidden/>
              </w:rPr>
            </w:r>
            <w:r>
              <w:rPr>
                <w:noProof/>
                <w:webHidden/>
              </w:rPr>
              <w:fldChar w:fldCharType="separate"/>
            </w:r>
            <w:r>
              <w:rPr>
                <w:noProof/>
                <w:webHidden/>
              </w:rPr>
              <w:t>6</w:t>
            </w:r>
            <w:r>
              <w:rPr>
                <w:noProof/>
                <w:webHidden/>
              </w:rPr>
              <w:fldChar w:fldCharType="end"/>
            </w:r>
          </w:hyperlink>
        </w:p>
        <w:p w14:paraId="6C86683A" w14:textId="36C9042A" w:rsidR="001A0606" w:rsidRDefault="001A0606">
          <w:pPr>
            <w:pStyle w:val="TOC3"/>
            <w:tabs>
              <w:tab w:val="right" w:leader="dot" w:pos="9350"/>
            </w:tabs>
            <w:rPr>
              <w:rFonts w:eastAsiaTheme="minorEastAsia"/>
              <w:noProof/>
            </w:rPr>
          </w:pPr>
          <w:hyperlink w:anchor="_Toc233266915" w:history="1">
            <w:r w:rsidRPr="00F50A04">
              <w:rPr>
                <w:rStyle w:val="Hyperlink"/>
                <w:noProof/>
              </w:rPr>
              <w:t>Conflict and Feminist Perspectives</w:t>
            </w:r>
            <w:r>
              <w:rPr>
                <w:noProof/>
                <w:webHidden/>
              </w:rPr>
              <w:tab/>
            </w:r>
            <w:r>
              <w:rPr>
                <w:noProof/>
                <w:webHidden/>
              </w:rPr>
              <w:fldChar w:fldCharType="begin"/>
            </w:r>
            <w:r>
              <w:rPr>
                <w:noProof/>
                <w:webHidden/>
              </w:rPr>
              <w:instrText xml:space="preserve"> PAGEREF _Toc233266915 \h </w:instrText>
            </w:r>
            <w:r>
              <w:rPr>
                <w:noProof/>
                <w:webHidden/>
              </w:rPr>
            </w:r>
            <w:r>
              <w:rPr>
                <w:noProof/>
                <w:webHidden/>
              </w:rPr>
              <w:fldChar w:fldCharType="separate"/>
            </w:r>
            <w:r>
              <w:rPr>
                <w:noProof/>
                <w:webHidden/>
              </w:rPr>
              <w:t>6</w:t>
            </w:r>
            <w:r>
              <w:rPr>
                <w:noProof/>
                <w:webHidden/>
              </w:rPr>
              <w:fldChar w:fldCharType="end"/>
            </w:r>
          </w:hyperlink>
        </w:p>
        <w:p w14:paraId="7B596DBB" w14:textId="31031D7A" w:rsidR="001A0606" w:rsidRDefault="001A0606">
          <w:pPr>
            <w:pStyle w:val="TOC2"/>
            <w:tabs>
              <w:tab w:val="right" w:leader="dot" w:pos="9350"/>
            </w:tabs>
            <w:rPr>
              <w:rFonts w:eastAsiaTheme="minorEastAsia"/>
              <w:noProof/>
            </w:rPr>
          </w:pPr>
          <w:hyperlink w:anchor="_Toc233266916" w:history="1">
            <w:r w:rsidRPr="00F50A04">
              <w:rPr>
                <w:rStyle w:val="Hyperlink"/>
                <w:noProof/>
              </w:rPr>
              <w:t>Why do you think some states are creating laws to reinforce notions of binary gender (i.e., that people are born as either male or female)?</w:t>
            </w:r>
            <w:r>
              <w:rPr>
                <w:noProof/>
                <w:webHidden/>
              </w:rPr>
              <w:tab/>
            </w:r>
            <w:r>
              <w:rPr>
                <w:noProof/>
                <w:webHidden/>
              </w:rPr>
              <w:fldChar w:fldCharType="begin"/>
            </w:r>
            <w:r>
              <w:rPr>
                <w:noProof/>
                <w:webHidden/>
              </w:rPr>
              <w:instrText xml:space="preserve"> PAGEREF _Toc233266916 \h </w:instrText>
            </w:r>
            <w:r>
              <w:rPr>
                <w:noProof/>
                <w:webHidden/>
              </w:rPr>
            </w:r>
            <w:r>
              <w:rPr>
                <w:noProof/>
                <w:webHidden/>
              </w:rPr>
              <w:fldChar w:fldCharType="separate"/>
            </w:r>
            <w:r>
              <w:rPr>
                <w:noProof/>
                <w:webHidden/>
              </w:rPr>
              <w:t>7</w:t>
            </w:r>
            <w:r>
              <w:rPr>
                <w:noProof/>
                <w:webHidden/>
              </w:rPr>
              <w:fldChar w:fldCharType="end"/>
            </w:r>
          </w:hyperlink>
        </w:p>
        <w:p w14:paraId="30D39818" w14:textId="7FEFCE10" w:rsidR="001A0606" w:rsidRDefault="001A0606">
          <w:pPr>
            <w:pStyle w:val="TOC3"/>
            <w:tabs>
              <w:tab w:val="right" w:leader="dot" w:pos="9350"/>
            </w:tabs>
            <w:rPr>
              <w:rFonts w:eastAsiaTheme="minorEastAsia"/>
              <w:noProof/>
            </w:rPr>
          </w:pPr>
          <w:hyperlink w:anchor="_Toc233266917" w:history="1">
            <w:r w:rsidRPr="00F50A04">
              <w:rPr>
                <w:rStyle w:val="Hyperlink"/>
                <w:noProof/>
              </w:rPr>
              <w:t>Personal Perspective</w:t>
            </w:r>
            <w:r>
              <w:rPr>
                <w:noProof/>
                <w:webHidden/>
              </w:rPr>
              <w:tab/>
            </w:r>
            <w:r>
              <w:rPr>
                <w:noProof/>
                <w:webHidden/>
              </w:rPr>
              <w:fldChar w:fldCharType="begin"/>
            </w:r>
            <w:r>
              <w:rPr>
                <w:noProof/>
                <w:webHidden/>
              </w:rPr>
              <w:instrText xml:space="preserve"> PAGEREF _Toc233266917 \h </w:instrText>
            </w:r>
            <w:r>
              <w:rPr>
                <w:noProof/>
                <w:webHidden/>
              </w:rPr>
            </w:r>
            <w:r>
              <w:rPr>
                <w:noProof/>
                <w:webHidden/>
              </w:rPr>
              <w:fldChar w:fldCharType="separate"/>
            </w:r>
            <w:r>
              <w:rPr>
                <w:noProof/>
                <w:webHidden/>
              </w:rPr>
              <w:t>7</w:t>
            </w:r>
            <w:r>
              <w:rPr>
                <w:noProof/>
                <w:webHidden/>
              </w:rPr>
              <w:fldChar w:fldCharType="end"/>
            </w:r>
          </w:hyperlink>
        </w:p>
        <w:p w14:paraId="407E9F9E" w14:textId="67C3C73C" w:rsidR="001A0606" w:rsidRDefault="001A0606">
          <w:pPr>
            <w:pStyle w:val="TOC3"/>
            <w:tabs>
              <w:tab w:val="right" w:leader="dot" w:pos="9350"/>
            </w:tabs>
            <w:rPr>
              <w:rFonts w:eastAsiaTheme="minorEastAsia"/>
              <w:noProof/>
            </w:rPr>
          </w:pPr>
          <w:hyperlink w:anchor="_Toc233266918" w:history="1">
            <w:r w:rsidRPr="00F50A04">
              <w:rPr>
                <w:rStyle w:val="Hyperlink"/>
                <w:noProof/>
              </w:rPr>
              <w:t>Symbolic Interactionist Perspective</w:t>
            </w:r>
            <w:r>
              <w:rPr>
                <w:noProof/>
                <w:webHidden/>
              </w:rPr>
              <w:tab/>
            </w:r>
            <w:r>
              <w:rPr>
                <w:noProof/>
                <w:webHidden/>
              </w:rPr>
              <w:fldChar w:fldCharType="begin"/>
            </w:r>
            <w:r>
              <w:rPr>
                <w:noProof/>
                <w:webHidden/>
              </w:rPr>
              <w:instrText xml:space="preserve"> PAGEREF _Toc233266918 \h </w:instrText>
            </w:r>
            <w:r>
              <w:rPr>
                <w:noProof/>
                <w:webHidden/>
              </w:rPr>
            </w:r>
            <w:r>
              <w:rPr>
                <w:noProof/>
                <w:webHidden/>
              </w:rPr>
              <w:fldChar w:fldCharType="separate"/>
            </w:r>
            <w:r>
              <w:rPr>
                <w:noProof/>
                <w:webHidden/>
              </w:rPr>
              <w:t>7</w:t>
            </w:r>
            <w:r>
              <w:rPr>
                <w:noProof/>
                <w:webHidden/>
              </w:rPr>
              <w:fldChar w:fldCharType="end"/>
            </w:r>
          </w:hyperlink>
        </w:p>
        <w:p w14:paraId="54BE5480" w14:textId="2E72186D" w:rsidR="001A0606" w:rsidRDefault="001A0606">
          <w:pPr>
            <w:pStyle w:val="TOC2"/>
            <w:tabs>
              <w:tab w:val="right" w:leader="dot" w:pos="9350"/>
            </w:tabs>
            <w:rPr>
              <w:rFonts w:eastAsiaTheme="minorEastAsia"/>
              <w:noProof/>
            </w:rPr>
          </w:pPr>
          <w:hyperlink w:anchor="_Toc233266919" w:history="1">
            <w:r w:rsidRPr="00F50A04">
              <w:rPr>
                <w:rStyle w:val="Hyperlink"/>
                <w:noProof/>
              </w:rPr>
              <w:t>Why did the Supreme Court of the United Status end affirmative action in college admissions?</w:t>
            </w:r>
            <w:r>
              <w:rPr>
                <w:noProof/>
                <w:webHidden/>
              </w:rPr>
              <w:tab/>
            </w:r>
            <w:r>
              <w:rPr>
                <w:noProof/>
                <w:webHidden/>
              </w:rPr>
              <w:fldChar w:fldCharType="begin"/>
            </w:r>
            <w:r>
              <w:rPr>
                <w:noProof/>
                <w:webHidden/>
              </w:rPr>
              <w:instrText xml:space="preserve"> PAGEREF _Toc233266919 \h </w:instrText>
            </w:r>
            <w:r>
              <w:rPr>
                <w:noProof/>
                <w:webHidden/>
              </w:rPr>
            </w:r>
            <w:r>
              <w:rPr>
                <w:noProof/>
                <w:webHidden/>
              </w:rPr>
              <w:fldChar w:fldCharType="separate"/>
            </w:r>
            <w:r>
              <w:rPr>
                <w:noProof/>
                <w:webHidden/>
              </w:rPr>
              <w:t>7</w:t>
            </w:r>
            <w:r>
              <w:rPr>
                <w:noProof/>
                <w:webHidden/>
              </w:rPr>
              <w:fldChar w:fldCharType="end"/>
            </w:r>
          </w:hyperlink>
        </w:p>
        <w:p w14:paraId="24BCA61E" w14:textId="6523E3AD" w:rsidR="001A0606" w:rsidRDefault="001A0606">
          <w:pPr>
            <w:pStyle w:val="TOC3"/>
            <w:tabs>
              <w:tab w:val="right" w:leader="dot" w:pos="9350"/>
            </w:tabs>
            <w:rPr>
              <w:rFonts w:eastAsiaTheme="minorEastAsia"/>
              <w:noProof/>
            </w:rPr>
          </w:pPr>
          <w:hyperlink w:anchor="_Toc233266920" w:history="1">
            <w:r w:rsidRPr="00F50A04">
              <w:rPr>
                <w:rStyle w:val="Hyperlink"/>
                <w:noProof/>
              </w:rPr>
              <w:t>Personal Perspective</w:t>
            </w:r>
            <w:r>
              <w:rPr>
                <w:noProof/>
                <w:webHidden/>
              </w:rPr>
              <w:tab/>
            </w:r>
            <w:r>
              <w:rPr>
                <w:noProof/>
                <w:webHidden/>
              </w:rPr>
              <w:fldChar w:fldCharType="begin"/>
            </w:r>
            <w:r>
              <w:rPr>
                <w:noProof/>
                <w:webHidden/>
              </w:rPr>
              <w:instrText xml:space="preserve"> PAGEREF _Toc233266920 \h </w:instrText>
            </w:r>
            <w:r>
              <w:rPr>
                <w:noProof/>
                <w:webHidden/>
              </w:rPr>
            </w:r>
            <w:r>
              <w:rPr>
                <w:noProof/>
                <w:webHidden/>
              </w:rPr>
              <w:fldChar w:fldCharType="separate"/>
            </w:r>
            <w:r>
              <w:rPr>
                <w:noProof/>
                <w:webHidden/>
              </w:rPr>
              <w:t>7</w:t>
            </w:r>
            <w:r>
              <w:rPr>
                <w:noProof/>
                <w:webHidden/>
              </w:rPr>
              <w:fldChar w:fldCharType="end"/>
            </w:r>
          </w:hyperlink>
        </w:p>
        <w:p w14:paraId="743D8AC9" w14:textId="01CC536D" w:rsidR="001A0606" w:rsidRDefault="001A0606">
          <w:pPr>
            <w:pStyle w:val="TOC3"/>
            <w:tabs>
              <w:tab w:val="right" w:leader="dot" w:pos="9350"/>
            </w:tabs>
            <w:rPr>
              <w:rFonts w:eastAsiaTheme="minorEastAsia"/>
              <w:noProof/>
            </w:rPr>
          </w:pPr>
          <w:hyperlink w:anchor="_Toc233266921" w:history="1">
            <w:r w:rsidRPr="00F50A04">
              <w:rPr>
                <w:rStyle w:val="Hyperlink"/>
                <w:noProof/>
              </w:rPr>
              <w:t>Conflict Perspective</w:t>
            </w:r>
            <w:r>
              <w:rPr>
                <w:noProof/>
                <w:webHidden/>
              </w:rPr>
              <w:tab/>
            </w:r>
            <w:r>
              <w:rPr>
                <w:noProof/>
                <w:webHidden/>
              </w:rPr>
              <w:fldChar w:fldCharType="begin"/>
            </w:r>
            <w:r>
              <w:rPr>
                <w:noProof/>
                <w:webHidden/>
              </w:rPr>
              <w:instrText xml:space="preserve"> PAGEREF _Toc233266921 \h </w:instrText>
            </w:r>
            <w:r>
              <w:rPr>
                <w:noProof/>
                <w:webHidden/>
              </w:rPr>
            </w:r>
            <w:r>
              <w:rPr>
                <w:noProof/>
                <w:webHidden/>
              </w:rPr>
              <w:fldChar w:fldCharType="separate"/>
            </w:r>
            <w:r>
              <w:rPr>
                <w:noProof/>
                <w:webHidden/>
              </w:rPr>
              <w:t>8</w:t>
            </w:r>
            <w:r>
              <w:rPr>
                <w:noProof/>
                <w:webHidden/>
              </w:rPr>
              <w:fldChar w:fldCharType="end"/>
            </w:r>
          </w:hyperlink>
        </w:p>
        <w:p w14:paraId="78024291" w14:textId="762CDD7A" w:rsidR="001A0606" w:rsidRDefault="001A0606">
          <w:pPr>
            <w:pStyle w:val="TOC2"/>
            <w:tabs>
              <w:tab w:val="right" w:leader="dot" w:pos="9350"/>
            </w:tabs>
            <w:rPr>
              <w:rFonts w:eastAsiaTheme="minorEastAsia"/>
              <w:noProof/>
            </w:rPr>
          </w:pPr>
          <w:hyperlink w:anchor="_Toc233266922" w:history="1">
            <w:r w:rsidRPr="00F50A04">
              <w:rPr>
                <w:rStyle w:val="Hyperlink"/>
                <w:noProof/>
              </w:rPr>
              <w:t>How should society address people who violate its norms?</w:t>
            </w:r>
            <w:r>
              <w:rPr>
                <w:noProof/>
                <w:webHidden/>
              </w:rPr>
              <w:tab/>
            </w:r>
            <w:r>
              <w:rPr>
                <w:noProof/>
                <w:webHidden/>
              </w:rPr>
              <w:fldChar w:fldCharType="begin"/>
            </w:r>
            <w:r>
              <w:rPr>
                <w:noProof/>
                <w:webHidden/>
              </w:rPr>
              <w:instrText xml:space="preserve"> PAGEREF _Toc233266922 \h </w:instrText>
            </w:r>
            <w:r>
              <w:rPr>
                <w:noProof/>
                <w:webHidden/>
              </w:rPr>
            </w:r>
            <w:r>
              <w:rPr>
                <w:noProof/>
                <w:webHidden/>
              </w:rPr>
              <w:fldChar w:fldCharType="separate"/>
            </w:r>
            <w:r>
              <w:rPr>
                <w:noProof/>
                <w:webHidden/>
              </w:rPr>
              <w:t>8</w:t>
            </w:r>
            <w:r>
              <w:rPr>
                <w:noProof/>
                <w:webHidden/>
              </w:rPr>
              <w:fldChar w:fldCharType="end"/>
            </w:r>
          </w:hyperlink>
        </w:p>
        <w:p w14:paraId="09C0B721" w14:textId="6237F9F7" w:rsidR="001A0606" w:rsidRDefault="001A0606">
          <w:pPr>
            <w:pStyle w:val="TOC3"/>
            <w:tabs>
              <w:tab w:val="right" w:leader="dot" w:pos="9350"/>
            </w:tabs>
            <w:rPr>
              <w:rFonts w:eastAsiaTheme="minorEastAsia"/>
              <w:noProof/>
            </w:rPr>
          </w:pPr>
          <w:hyperlink w:anchor="_Toc233266923" w:history="1">
            <w:r w:rsidRPr="00F50A04">
              <w:rPr>
                <w:rStyle w:val="Hyperlink"/>
                <w:noProof/>
              </w:rPr>
              <w:t>Personal Perspective</w:t>
            </w:r>
            <w:r>
              <w:rPr>
                <w:noProof/>
                <w:webHidden/>
              </w:rPr>
              <w:tab/>
            </w:r>
            <w:r>
              <w:rPr>
                <w:noProof/>
                <w:webHidden/>
              </w:rPr>
              <w:fldChar w:fldCharType="begin"/>
            </w:r>
            <w:r>
              <w:rPr>
                <w:noProof/>
                <w:webHidden/>
              </w:rPr>
              <w:instrText xml:space="preserve"> PAGEREF _Toc233266923 \h </w:instrText>
            </w:r>
            <w:r>
              <w:rPr>
                <w:noProof/>
                <w:webHidden/>
              </w:rPr>
            </w:r>
            <w:r>
              <w:rPr>
                <w:noProof/>
                <w:webHidden/>
              </w:rPr>
              <w:fldChar w:fldCharType="separate"/>
            </w:r>
            <w:r>
              <w:rPr>
                <w:noProof/>
                <w:webHidden/>
              </w:rPr>
              <w:t>8</w:t>
            </w:r>
            <w:r>
              <w:rPr>
                <w:noProof/>
                <w:webHidden/>
              </w:rPr>
              <w:fldChar w:fldCharType="end"/>
            </w:r>
          </w:hyperlink>
        </w:p>
        <w:p w14:paraId="413E299B" w14:textId="1BE0D0B0" w:rsidR="001A0606" w:rsidRDefault="001A0606">
          <w:pPr>
            <w:pStyle w:val="TOC3"/>
            <w:tabs>
              <w:tab w:val="right" w:leader="dot" w:pos="9350"/>
            </w:tabs>
            <w:rPr>
              <w:rFonts w:eastAsiaTheme="minorEastAsia"/>
              <w:noProof/>
            </w:rPr>
          </w:pPr>
          <w:hyperlink w:anchor="_Toc233266924" w:history="1">
            <w:r w:rsidRPr="00F50A04">
              <w:rPr>
                <w:rStyle w:val="Hyperlink"/>
                <w:noProof/>
              </w:rPr>
              <w:t>Functionalist Perspective:</w:t>
            </w:r>
            <w:r>
              <w:rPr>
                <w:noProof/>
                <w:webHidden/>
              </w:rPr>
              <w:tab/>
            </w:r>
            <w:r>
              <w:rPr>
                <w:noProof/>
                <w:webHidden/>
              </w:rPr>
              <w:fldChar w:fldCharType="begin"/>
            </w:r>
            <w:r>
              <w:rPr>
                <w:noProof/>
                <w:webHidden/>
              </w:rPr>
              <w:instrText xml:space="preserve"> PAGEREF _Toc233266924 \h </w:instrText>
            </w:r>
            <w:r>
              <w:rPr>
                <w:noProof/>
                <w:webHidden/>
              </w:rPr>
            </w:r>
            <w:r>
              <w:rPr>
                <w:noProof/>
                <w:webHidden/>
              </w:rPr>
              <w:fldChar w:fldCharType="separate"/>
            </w:r>
            <w:r>
              <w:rPr>
                <w:noProof/>
                <w:webHidden/>
              </w:rPr>
              <w:t>8</w:t>
            </w:r>
            <w:r>
              <w:rPr>
                <w:noProof/>
                <w:webHidden/>
              </w:rPr>
              <w:fldChar w:fldCharType="end"/>
            </w:r>
          </w:hyperlink>
        </w:p>
        <w:p w14:paraId="08CEF721" w14:textId="52310B4F" w:rsidR="001A0606" w:rsidRDefault="001A0606">
          <w:pPr>
            <w:pStyle w:val="TOC1"/>
            <w:tabs>
              <w:tab w:val="right" w:leader="dot" w:pos="9350"/>
            </w:tabs>
            <w:rPr>
              <w:rFonts w:eastAsiaTheme="minorEastAsia"/>
              <w:noProof/>
            </w:rPr>
          </w:pPr>
          <w:hyperlink w:anchor="_Toc233266925" w:history="1">
            <w:r w:rsidRPr="00F50A04">
              <w:rPr>
                <w:rStyle w:val="Hyperlink"/>
                <w:noProof/>
              </w:rPr>
              <w:t>References</w:t>
            </w:r>
            <w:r>
              <w:rPr>
                <w:noProof/>
                <w:webHidden/>
              </w:rPr>
              <w:tab/>
            </w:r>
            <w:r>
              <w:rPr>
                <w:noProof/>
                <w:webHidden/>
              </w:rPr>
              <w:fldChar w:fldCharType="begin"/>
            </w:r>
            <w:r>
              <w:rPr>
                <w:noProof/>
                <w:webHidden/>
              </w:rPr>
              <w:instrText xml:space="preserve"> PAGEREF _Toc233266925 \h </w:instrText>
            </w:r>
            <w:r>
              <w:rPr>
                <w:noProof/>
                <w:webHidden/>
              </w:rPr>
            </w:r>
            <w:r>
              <w:rPr>
                <w:noProof/>
                <w:webHidden/>
              </w:rPr>
              <w:fldChar w:fldCharType="separate"/>
            </w:r>
            <w:r>
              <w:rPr>
                <w:noProof/>
                <w:webHidden/>
              </w:rPr>
              <w:t>8</w:t>
            </w:r>
            <w:r>
              <w:rPr>
                <w:noProof/>
                <w:webHidden/>
              </w:rPr>
              <w:fldChar w:fldCharType="end"/>
            </w:r>
          </w:hyperlink>
        </w:p>
        <w:p w14:paraId="06EB5BF9" w14:textId="1066EC79" w:rsidR="001A0606" w:rsidRDefault="001A0606">
          <w:pPr>
            <w:pStyle w:val="TOC1"/>
            <w:tabs>
              <w:tab w:val="right" w:leader="dot" w:pos="9350"/>
            </w:tabs>
            <w:rPr>
              <w:rFonts w:eastAsiaTheme="minorEastAsia"/>
              <w:noProof/>
            </w:rPr>
          </w:pPr>
          <w:hyperlink w:anchor="_Toc233266926" w:history="1">
            <w:r w:rsidRPr="00F50A04">
              <w:rPr>
                <w:rStyle w:val="Hyperlink"/>
                <w:noProof/>
              </w:rPr>
              <w:t>Learning Activity 1</w:t>
            </w:r>
            <w:r>
              <w:rPr>
                <w:noProof/>
                <w:webHidden/>
              </w:rPr>
              <w:tab/>
            </w:r>
            <w:r>
              <w:rPr>
                <w:noProof/>
                <w:webHidden/>
              </w:rPr>
              <w:fldChar w:fldCharType="begin"/>
            </w:r>
            <w:r>
              <w:rPr>
                <w:noProof/>
                <w:webHidden/>
              </w:rPr>
              <w:instrText xml:space="preserve"> PAGEREF _Toc233266926 \h </w:instrText>
            </w:r>
            <w:r>
              <w:rPr>
                <w:noProof/>
                <w:webHidden/>
              </w:rPr>
            </w:r>
            <w:r>
              <w:rPr>
                <w:noProof/>
                <w:webHidden/>
              </w:rPr>
              <w:fldChar w:fldCharType="separate"/>
            </w:r>
            <w:r>
              <w:rPr>
                <w:noProof/>
                <w:webHidden/>
              </w:rPr>
              <w:t>10</w:t>
            </w:r>
            <w:r>
              <w:rPr>
                <w:noProof/>
                <w:webHidden/>
              </w:rPr>
              <w:fldChar w:fldCharType="end"/>
            </w:r>
          </w:hyperlink>
        </w:p>
        <w:p w14:paraId="0E340EAA" w14:textId="7864D33A" w:rsidR="001A0606" w:rsidRDefault="001A0606">
          <w:pPr>
            <w:pStyle w:val="TOC2"/>
            <w:tabs>
              <w:tab w:val="right" w:leader="dot" w:pos="9350"/>
            </w:tabs>
            <w:rPr>
              <w:rFonts w:eastAsiaTheme="minorEastAsia"/>
              <w:noProof/>
            </w:rPr>
          </w:pPr>
          <w:hyperlink w:anchor="_Toc233266927" w:history="1">
            <w:r w:rsidRPr="00F50A04">
              <w:rPr>
                <w:rStyle w:val="Hyperlink"/>
                <w:noProof/>
              </w:rPr>
              <w:t>Instructions</w:t>
            </w:r>
            <w:r>
              <w:rPr>
                <w:noProof/>
                <w:webHidden/>
              </w:rPr>
              <w:tab/>
            </w:r>
            <w:r>
              <w:rPr>
                <w:noProof/>
                <w:webHidden/>
              </w:rPr>
              <w:fldChar w:fldCharType="begin"/>
            </w:r>
            <w:r>
              <w:rPr>
                <w:noProof/>
                <w:webHidden/>
              </w:rPr>
              <w:instrText xml:space="preserve"> PAGEREF _Toc233266927 \h </w:instrText>
            </w:r>
            <w:r>
              <w:rPr>
                <w:noProof/>
                <w:webHidden/>
              </w:rPr>
            </w:r>
            <w:r>
              <w:rPr>
                <w:noProof/>
                <w:webHidden/>
              </w:rPr>
              <w:fldChar w:fldCharType="separate"/>
            </w:r>
            <w:r>
              <w:rPr>
                <w:noProof/>
                <w:webHidden/>
              </w:rPr>
              <w:t>10</w:t>
            </w:r>
            <w:r>
              <w:rPr>
                <w:noProof/>
                <w:webHidden/>
              </w:rPr>
              <w:fldChar w:fldCharType="end"/>
            </w:r>
          </w:hyperlink>
        </w:p>
        <w:p w14:paraId="7E2353DD" w14:textId="0EF59E2E" w:rsidR="001A0606" w:rsidRDefault="001A0606">
          <w:pPr>
            <w:pStyle w:val="TOC2"/>
            <w:tabs>
              <w:tab w:val="right" w:leader="dot" w:pos="9350"/>
            </w:tabs>
            <w:rPr>
              <w:rFonts w:eastAsiaTheme="minorEastAsia"/>
              <w:noProof/>
            </w:rPr>
          </w:pPr>
          <w:hyperlink w:anchor="_Toc233266928" w:history="1">
            <w:r w:rsidRPr="00F50A04">
              <w:rPr>
                <w:rStyle w:val="Hyperlink"/>
                <w:noProof/>
              </w:rPr>
              <w:t>Response</w:t>
            </w:r>
            <w:r>
              <w:rPr>
                <w:noProof/>
                <w:webHidden/>
              </w:rPr>
              <w:tab/>
            </w:r>
            <w:r>
              <w:rPr>
                <w:noProof/>
                <w:webHidden/>
              </w:rPr>
              <w:fldChar w:fldCharType="begin"/>
            </w:r>
            <w:r>
              <w:rPr>
                <w:noProof/>
                <w:webHidden/>
              </w:rPr>
              <w:instrText xml:space="preserve"> PAGEREF _Toc233266928 \h </w:instrText>
            </w:r>
            <w:r>
              <w:rPr>
                <w:noProof/>
                <w:webHidden/>
              </w:rPr>
            </w:r>
            <w:r>
              <w:rPr>
                <w:noProof/>
                <w:webHidden/>
              </w:rPr>
              <w:fldChar w:fldCharType="separate"/>
            </w:r>
            <w:r>
              <w:rPr>
                <w:noProof/>
                <w:webHidden/>
              </w:rPr>
              <w:t>10</w:t>
            </w:r>
            <w:r>
              <w:rPr>
                <w:noProof/>
                <w:webHidden/>
              </w:rPr>
              <w:fldChar w:fldCharType="end"/>
            </w:r>
          </w:hyperlink>
        </w:p>
        <w:p w14:paraId="2C5549C3" w14:textId="539142F5" w:rsidR="001A0606" w:rsidRDefault="001A0606">
          <w:pPr>
            <w:pStyle w:val="TOC1"/>
            <w:tabs>
              <w:tab w:val="right" w:leader="dot" w:pos="9350"/>
            </w:tabs>
            <w:rPr>
              <w:rFonts w:eastAsiaTheme="minorEastAsia"/>
              <w:noProof/>
            </w:rPr>
          </w:pPr>
          <w:hyperlink w:anchor="_Toc233266929" w:history="1">
            <w:r w:rsidRPr="00F50A04">
              <w:rPr>
                <w:rStyle w:val="Hyperlink"/>
                <w:noProof/>
              </w:rPr>
              <w:t>Learning Activity 2</w:t>
            </w:r>
            <w:r>
              <w:rPr>
                <w:noProof/>
                <w:webHidden/>
              </w:rPr>
              <w:tab/>
            </w:r>
            <w:r>
              <w:rPr>
                <w:noProof/>
                <w:webHidden/>
              </w:rPr>
              <w:fldChar w:fldCharType="begin"/>
            </w:r>
            <w:r>
              <w:rPr>
                <w:noProof/>
                <w:webHidden/>
              </w:rPr>
              <w:instrText xml:space="preserve"> PAGEREF _Toc233266929 \h </w:instrText>
            </w:r>
            <w:r>
              <w:rPr>
                <w:noProof/>
                <w:webHidden/>
              </w:rPr>
            </w:r>
            <w:r>
              <w:rPr>
                <w:noProof/>
                <w:webHidden/>
              </w:rPr>
              <w:fldChar w:fldCharType="separate"/>
            </w:r>
            <w:r>
              <w:rPr>
                <w:noProof/>
                <w:webHidden/>
              </w:rPr>
              <w:t>12</w:t>
            </w:r>
            <w:r>
              <w:rPr>
                <w:noProof/>
                <w:webHidden/>
              </w:rPr>
              <w:fldChar w:fldCharType="end"/>
            </w:r>
          </w:hyperlink>
        </w:p>
        <w:p w14:paraId="5EFB76B5" w14:textId="720FFE39" w:rsidR="001A0606" w:rsidRDefault="001A0606">
          <w:pPr>
            <w:pStyle w:val="TOC2"/>
            <w:tabs>
              <w:tab w:val="right" w:leader="dot" w:pos="9350"/>
            </w:tabs>
            <w:rPr>
              <w:rFonts w:eastAsiaTheme="minorEastAsia"/>
              <w:noProof/>
            </w:rPr>
          </w:pPr>
          <w:hyperlink w:anchor="_Toc233266930" w:history="1">
            <w:r w:rsidRPr="00F50A04">
              <w:rPr>
                <w:rStyle w:val="Hyperlink"/>
                <w:noProof/>
              </w:rPr>
              <w:t>Instructions</w:t>
            </w:r>
            <w:r>
              <w:rPr>
                <w:noProof/>
                <w:webHidden/>
              </w:rPr>
              <w:tab/>
            </w:r>
            <w:r>
              <w:rPr>
                <w:noProof/>
                <w:webHidden/>
              </w:rPr>
              <w:fldChar w:fldCharType="begin"/>
            </w:r>
            <w:r>
              <w:rPr>
                <w:noProof/>
                <w:webHidden/>
              </w:rPr>
              <w:instrText xml:space="preserve"> PAGEREF _Toc233266930 \h </w:instrText>
            </w:r>
            <w:r>
              <w:rPr>
                <w:noProof/>
                <w:webHidden/>
              </w:rPr>
            </w:r>
            <w:r>
              <w:rPr>
                <w:noProof/>
                <w:webHidden/>
              </w:rPr>
              <w:fldChar w:fldCharType="separate"/>
            </w:r>
            <w:r>
              <w:rPr>
                <w:noProof/>
                <w:webHidden/>
              </w:rPr>
              <w:t>12</w:t>
            </w:r>
            <w:r>
              <w:rPr>
                <w:noProof/>
                <w:webHidden/>
              </w:rPr>
              <w:fldChar w:fldCharType="end"/>
            </w:r>
          </w:hyperlink>
        </w:p>
        <w:p w14:paraId="7005F8C9" w14:textId="0062F120" w:rsidR="001A0606" w:rsidRDefault="001A0606">
          <w:pPr>
            <w:pStyle w:val="TOC2"/>
            <w:tabs>
              <w:tab w:val="right" w:leader="dot" w:pos="9350"/>
            </w:tabs>
            <w:rPr>
              <w:rFonts w:eastAsiaTheme="minorEastAsia"/>
              <w:noProof/>
            </w:rPr>
          </w:pPr>
          <w:hyperlink w:anchor="_Toc233266931" w:history="1">
            <w:r w:rsidRPr="00F50A04">
              <w:rPr>
                <w:rStyle w:val="Hyperlink"/>
                <w:noProof/>
              </w:rPr>
              <w:t>Response</w:t>
            </w:r>
            <w:r>
              <w:rPr>
                <w:noProof/>
                <w:webHidden/>
              </w:rPr>
              <w:tab/>
            </w:r>
            <w:r>
              <w:rPr>
                <w:noProof/>
                <w:webHidden/>
              </w:rPr>
              <w:fldChar w:fldCharType="begin"/>
            </w:r>
            <w:r>
              <w:rPr>
                <w:noProof/>
                <w:webHidden/>
              </w:rPr>
              <w:instrText xml:space="preserve"> PAGEREF _Toc233266931 \h </w:instrText>
            </w:r>
            <w:r>
              <w:rPr>
                <w:noProof/>
                <w:webHidden/>
              </w:rPr>
            </w:r>
            <w:r>
              <w:rPr>
                <w:noProof/>
                <w:webHidden/>
              </w:rPr>
              <w:fldChar w:fldCharType="separate"/>
            </w:r>
            <w:r>
              <w:rPr>
                <w:noProof/>
                <w:webHidden/>
              </w:rPr>
              <w:t>12</w:t>
            </w:r>
            <w:r>
              <w:rPr>
                <w:noProof/>
                <w:webHidden/>
              </w:rPr>
              <w:fldChar w:fldCharType="end"/>
            </w:r>
          </w:hyperlink>
        </w:p>
        <w:p w14:paraId="30261A9A" w14:textId="3007C875" w:rsidR="001A0606" w:rsidRDefault="001A0606">
          <w:pPr>
            <w:pStyle w:val="TOC1"/>
            <w:tabs>
              <w:tab w:val="right" w:leader="dot" w:pos="9350"/>
            </w:tabs>
            <w:rPr>
              <w:rFonts w:eastAsiaTheme="minorEastAsia"/>
              <w:noProof/>
            </w:rPr>
          </w:pPr>
          <w:hyperlink w:anchor="_Toc233266932" w:history="1">
            <w:r w:rsidRPr="00F50A04">
              <w:rPr>
                <w:rStyle w:val="Hyperlink"/>
                <w:noProof/>
              </w:rPr>
              <w:t>Learning Activity 3</w:t>
            </w:r>
            <w:r>
              <w:rPr>
                <w:noProof/>
                <w:webHidden/>
              </w:rPr>
              <w:tab/>
            </w:r>
            <w:r>
              <w:rPr>
                <w:noProof/>
                <w:webHidden/>
              </w:rPr>
              <w:fldChar w:fldCharType="begin"/>
            </w:r>
            <w:r>
              <w:rPr>
                <w:noProof/>
                <w:webHidden/>
              </w:rPr>
              <w:instrText xml:space="preserve"> PAGEREF _Toc233266932 \h </w:instrText>
            </w:r>
            <w:r>
              <w:rPr>
                <w:noProof/>
                <w:webHidden/>
              </w:rPr>
            </w:r>
            <w:r>
              <w:rPr>
                <w:noProof/>
                <w:webHidden/>
              </w:rPr>
              <w:fldChar w:fldCharType="separate"/>
            </w:r>
            <w:r>
              <w:rPr>
                <w:noProof/>
                <w:webHidden/>
              </w:rPr>
              <w:t>14</w:t>
            </w:r>
            <w:r>
              <w:rPr>
                <w:noProof/>
                <w:webHidden/>
              </w:rPr>
              <w:fldChar w:fldCharType="end"/>
            </w:r>
          </w:hyperlink>
        </w:p>
        <w:p w14:paraId="40D748DB" w14:textId="24F7DDB2" w:rsidR="001A0606" w:rsidRDefault="001A0606">
          <w:pPr>
            <w:pStyle w:val="TOC2"/>
            <w:tabs>
              <w:tab w:val="right" w:leader="dot" w:pos="9350"/>
            </w:tabs>
            <w:rPr>
              <w:rFonts w:eastAsiaTheme="minorEastAsia"/>
              <w:noProof/>
            </w:rPr>
          </w:pPr>
          <w:hyperlink w:anchor="_Toc233266933" w:history="1">
            <w:r w:rsidRPr="00F50A04">
              <w:rPr>
                <w:rStyle w:val="Hyperlink"/>
                <w:noProof/>
              </w:rPr>
              <w:t>Instructions</w:t>
            </w:r>
            <w:r>
              <w:rPr>
                <w:noProof/>
                <w:webHidden/>
              </w:rPr>
              <w:tab/>
            </w:r>
            <w:r>
              <w:rPr>
                <w:noProof/>
                <w:webHidden/>
              </w:rPr>
              <w:fldChar w:fldCharType="begin"/>
            </w:r>
            <w:r>
              <w:rPr>
                <w:noProof/>
                <w:webHidden/>
              </w:rPr>
              <w:instrText xml:space="preserve"> PAGEREF _Toc233266933 \h </w:instrText>
            </w:r>
            <w:r>
              <w:rPr>
                <w:noProof/>
                <w:webHidden/>
              </w:rPr>
            </w:r>
            <w:r>
              <w:rPr>
                <w:noProof/>
                <w:webHidden/>
              </w:rPr>
              <w:fldChar w:fldCharType="separate"/>
            </w:r>
            <w:r>
              <w:rPr>
                <w:noProof/>
                <w:webHidden/>
              </w:rPr>
              <w:t>14</w:t>
            </w:r>
            <w:r>
              <w:rPr>
                <w:noProof/>
                <w:webHidden/>
              </w:rPr>
              <w:fldChar w:fldCharType="end"/>
            </w:r>
          </w:hyperlink>
        </w:p>
        <w:p w14:paraId="1E12DB44" w14:textId="38AA98A6" w:rsidR="001A0606" w:rsidRDefault="001A0606">
          <w:pPr>
            <w:pStyle w:val="TOC2"/>
            <w:tabs>
              <w:tab w:val="right" w:leader="dot" w:pos="9350"/>
            </w:tabs>
            <w:rPr>
              <w:rFonts w:eastAsiaTheme="minorEastAsia"/>
              <w:noProof/>
            </w:rPr>
          </w:pPr>
          <w:hyperlink w:anchor="_Toc233266934" w:history="1">
            <w:r w:rsidRPr="00F50A04">
              <w:rPr>
                <w:rStyle w:val="Hyperlink"/>
                <w:noProof/>
              </w:rPr>
              <w:t>Response</w:t>
            </w:r>
            <w:r>
              <w:rPr>
                <w:noProof/>
                <w:webHidden/>
              </w:rPr>
              <w:tab/>
            </w:r>
            <w:r>
              <w:rPr>
                <w:noProof/>
                <w:webHidden/>
              </w:rPr>
              <w:fldChar w:fldCharType="begin"/>
            </w:r>
            <w:r>
              <w:rPr>
                <w:noProof/>
                <w:webHidden/>
              </w:rPr>
              <w:instrText xml:space="preserve"> PAGEREF _Toc233266934 \h </w:instrText>
            </w:r>
            <w:r>
              <w:rPr>
                <w:noProof/>
                <w:webHidden/>
              </w:rPr>
            </w:r>
            <w:r>
              <w:rPr>
                <w:noProof/>
                <w:webHidden/>
              </w:rPr>
              <w:fldChar w:fldCharType="separate"/>
            </w:r>
            <w:r>
              <w:rPr>
                <w:noProof/>
                <w:webHidden/>
              </w:rPr>
              <w:t>14</w:t>
            </w:r>
            <w:r>
              <w:rPr>
                <w:noProof/>
                <w:webHidden/>
              </w:rPr>
              <w:fldChar w:fldCharType="end"/>
            </w:r>
          </w:hyperlink>
        </w:p>
        <w:p w14:paraId="54729425" w14:textId="66282E2B" w:rsidR="001A0606" w:rsidRDefault="001A0606">
          <w:pPr>
            <w:pStyle w:val="TOC2"/>
            <w:tabs>
              <w:tab w:val="right" w:leader="dot" w:pos="9350"/>
            </w:tabs>
            <w:rPr>
              <w:rFonts w:eastAsiaTheme="minorEastAsia"/>
              <w:noProof/>
            </w:rPr>
          </w:pPr>
          <w:hyperlink w:anchor="_Toc233266935" w:history="1">
            <w:r w:rsidRPr="00F50A04">
              <w:rPr>
                <w:rStyle w:val="Hyperlink"/>
                <w:noProof/>
              </w:rPr>
              <w:t>Reflections from the Feminist Perspective</w:t>
            </w:r>
            <w:r>
              <w:rPr>
                <w:noProof/>
                <w:webHidden/>
              </w:rPr>
              <w:tab/>
            </w:r>
            <w:r>
              <w:rPr>
                <w:noProof/>
                <w:webHidden/>
              </w:rPr>
              <w:fldChar w:fldCharType="begin"/>
            </w:r>
            <w:r>
              <w:rPr>
                <w:noProof/>
                <w:webHidden/>
              </w:rPr>
              <w:instrText xml:space="preserve"> PAGEREF _Toc233266935 \h </w:instrText>
            </w:r>
            <w:r>
              <w:rPr>
                <w:noProof/>
                <w:webHidden/>
              </w:rPr>
            </w:r>
            <w:r>
              <w:rPr>
                <w:noProof/>
                <w:webHidden/>
              </w:rPr>
              <w:fldChar w:fldCharType="separate"/>
            </w:r>
            <w:r>
              <w:rPr>
                <w:noProof/>
                <w:webHidden/>
              </w:rPr>
              <w:t>15</w:t>
            </w:r>
            <w:r>
              <w:rPr>
                <w:noProof/>
                <w:webHidden/>
              </w:rPr>
              <w:fldChar w:fldCharType="end"/>
            </w:r>
          </w:hyperlink>
        </w:p>
        <w:p w14:paraId="4AAA447B" w14:textId="023D4117" w:rsidR="001A0606" w:rsidRDefault="001A0606">
          <w:pPr>
            <w:pStyle w:val="TOC1"/>
            <w:tabs>
              <w:tab w:val="right" w:leader="dot" w:pos="9350"/>
            </w:tabs>
            <w:rPr>
              <w:rFonts w:eastAsiaTheme="minorEastAsia"/>
              <w:noProof/>
            </w:rPr>
          </w:pPr>
          <w:hyperlink w:anchor="_Toc233266936" w:history="1">
            <w:r w:rsidRPr="00F50A04">
              <w:rPr>
                <w:rStyle w:val="Hyperlink"/>
                <w:noProof/>
              </w:rPr>
              <w:t>Learning Activity 4</w:t>
            </w:r>
            <w:r>
              <w:rPr>
                <w:noProof/>
                <w:webHidden/>
              </w:rPr>
              <w:tab/>
            </w:r>
            <w:r>
              <w:rPr>
                <w:noProof/>
                <w:webHidden/>
              </w:rPr>
              <w:fldChar w:fldCharType="begin"/>
            </w:r>
            <w:r>
              <w:rPr>
                <w:noProof/>
                <w:webHidden/>
              </w:rPr>
              <w:instrText xml:space="preserve"> PAGEREF _Toc233266936 \h </w:instrText>
            </w:r>
            <w:r>
              <w:rPr>
                <w:noProof/>
                <w:webHidden/>
              </w:rPr>
            </w:r>
            <w:r>
              <w:rPr>
                <w:noProof/>
                <w:webHidden/>
              </w:rPr>
              <w:fldChar w:fldCharType="separate"/>
            </w:r>
            <w:r>
              <w:rPr>
                <w:noProof/>
                <w:webHidden/>
              </w:rPr>
              <w:t>17</w:t>
            </w:r>
            <w:r>
              <w:rPr>
                <w:noProof/>
                <w:webHidden/>
              </w:rPr>
              <w:fldChar w:fldCharType="end"/>
            </w:r>
          </w:hyperlink>
        </w:p>
        <w:p w14:paraId="0111F1E3" w14:textId="51A85F84" w:rsidR="001A0606" w:rsidRDefault="001A0606">
          <w:pPr>
            <w:pStyle w:val="TOC2"/>
            <w:tabs>
              <w:tab w:val="right" w:leader="dot" w:pos="9350"/>
            </w:tabs>
            <w:rPr>
              <w:rFonts w:eastAsiaTheme="minorEastAsia"/>
              <w:noProof/>
            </w:rPr>
          </w:pPr>
          <w:hyperlink w:anchor="_Toc233266937" w:history="1">
            <w:r w:rsidRPr="00F50A04">
              <w:rPr>
                <w:rStyle w:val="Hyperlink"/>
                <w:noProof/>
              </w:rPr>
              <w:t>Instructions</w:t>
            </w:r>
            <w:r>
              <w:rPr>
                <w:noProof/>
                <w:webHidden/>
              </w:rPr>
              <w:tab/>
            </w:r>
            <w:r>
              <w:rPr>
                <w:noProof/>
                <w:webHidden/>
              </w:rPr>
              <w:fldChar w:fldCharType="begin"/>
            </w:r>
            <w:r>
              <w:rPr>
                <w:noProof/>
                <w:webHidden/>
              </w:rPr>
              <w:instrText xml:space="preserve"> PAGEREF _Toc233266937 \h </w:instrText>
            </w:r>
            <w:r>
              <w:rPr>
                <w:noProof/>
                <w:webHidden/>
              </w:rPr>
            </w:r>
            <w:r>
              <w:rPr>
                <w:noProof/>
                <w:webHidden/>
              </w:rPr>
              <w:fldChar w:fldCharType="separate"/>
            </w:r>
            <w:r>
              <w:rPr>
                <w:noProof/>
                <w:webHidden/>
              </w:rPr>
              <w:t>17</w:t>
            </w:r>
            <w:r>
              <w:rPr>
                <w:noProof/>
                <w:webHidden/>
              </w:rPr>
              <w:fldChar w:fldCharType="end"/>
            </w:r>
          </w:hyperlink>
        </w:p>
        <w:p w14:paraId="287944B8" w14:textId="1A77C0F5" w:rsidR="001A0606" w:rsidRDefault="001A0606">
          <w:pPr>
            <w:pStyle w:val="TOC2"/>
            <w:tabs>
              <w:tab w:val="right" w:leader="dot" w:pos="9350"/>
            </w:tabs>
            <w:rPr>
              <w:rFonts w:eastAsiaTheme="minorEastAsia"/>
              <w:noProof/>
            </w:rPr>
          </w:pPr>
          <w:hyperlink w:anchor="_Toc233266938" w:history="1">
            <w:r w:rsidRPr="00F50A04">
              <w:rPr>
                <w:rStyle w:val="Hyperlink"/>
                <w:noProof/>
              </w:rPr>
              <w:t>Response</w:t>
            </w:r>
            <w:r>
              <w:rPr>
                <w:noProof/>
                <w:webHidden/>
              </w:rPr>
              <w:tab/>
            </w:r>
            <w:r>
              <w:rPr>
                <w:noProof/>
                <w:webHidden/>
              </w:rPr>
              <w:fldChar w:fldCharType="begin"/>
            </w:r>
            <w:r>
              <w:rPr>
                <w:noProof/>
                <w:webHidden/>
              </w:rPr>
              <w:instrText xml:space="preserve"> PAGEREF _Toc233266938 \h </w:instrText>
            </w:r>
            <w:r>
              <w:rPr>
                <w:noProof/>
                <w:webHidden/>
              </w:rPr>
            </w:r>
            <w:r>
              <w:rPr>
                <w:noProof/>
                <w:webHidden/>
              </w:rPr>
              <w:fldChar w:fldCharType="separate"/>
            </w:r>
            <w:r>
              <w:rPr>
                <w:noProof/>
                <w:webHidden/>
              </w:rPr>
              <w:t>17</w:t>
            </w:r>
            <w:r>
              <w:rPr>
                <w:noProof/>
                <w:webHidden/>
              </w:rPr>
              <w:fldChar w:fldCharType="end"/>
            </w:r>
          </w:hyperlink>
        </w:p>
        <w:p w14:paraId="4F4E039C" w14:textId="44FE868D" w:rsidR="001A0606" w:rsidRDefault="001A0606">
          <w:pPr>
            <w:pStyle w:val="TOC3"/>
            <w:tabs>
              <w:tab w:val="right" w:leader="dot" w:pos="9350"/>
            </w:tabs>
            <w:rPr>
              <w:rFonts w:eastAsiaTheme="minorEastAsia"/>
              <w:noProof/>
            </w:rPr>
          </w:pPr>
          <w:hyperlink w:anchor="_Toc233266939" w:history="1">
            <w:r w:rsidRPr="00F50A04">
              <w:rPr>
                <w:rStyle w:val="Hyperlink"/>
                <w:noProof/>
              </w:rPr>
              <w:t>Background</w:t>
            </w:r>
            <w:r>
              <w:rPr>
                <w:noProof/>
                <w:webHidden/>
              </w:rPr>
              <w:tab/>
            </w:r>
            <w:r>
              <w:rPr>
                <w:noProof/>
                <w:webHidden/>
              </w:rPr>
              <w:fldChar w:fldCharType="begin"/>
            </w:r>
            <w:r>
              <w:rPr>
                <w:noProof/>
                <w:webHidden/>
              </w:rPr>
              <w:instrText xml:space="preserve"> PAGEREF _Toc233266939 \h </w:instrText>
            </w:r>
            <w:r>
              <w:rPr>
                <w:noProof/>
                <w:webHidden/>
              </w:rPr>
            </w:r>
            <w:r>
              <w:rPr>
                <w:noProof/>
                <w:webHidden/>
              </w:rPr>
              <w:fldChar w:fldCharType="separate"/>
            </w:r>
            <w:r>
              <w:rPr>
                <w:noProof/>
                <w:webHidden/>
              </w:rPr>
              <w:t>17</w:t>
            </w:r>
            <w:r>
              <w:rPr>
                <w:noProof/>
                <w:webHidden/>
              </w:rPr>
              <w:fldChar w:fldCharType="end"/>
            </w:r>
          </w:hyperlink>
        </w:p>
        <w:p w14:paraId="7EED68EC" w14:textId="0FD36379" w:rsidR="001A0606" w:rsidRDefault="001A0606">
          <w:pPr>
            <w:pStyle w:val="TOC3"/>
            <w:tabs>
              <w:tab w:val="right" w:leader="dot" w:pos="9350"/>
            </w:tabs>
            <w:rPr>
              <w:rFonts w:eastAsiaTheme="minorEastAsia"/>
              <w:noProof/>
            </w:rPr>
          </w:pPr>
          <w:hyperlink w:anchor="_Toc233266940" w:history="1">
            <w:r w:rsidRPr="00F50A04">
              <w:rPr>
                <w:rStyle w:val="Hyperlink"/>
                <w:noProof/>
              </w:rPr>
              <w:t>Her parents</w:t>
            </w:r>
            <w:r>
              <w:rPr>
                <w:noProof/>
                <w:webHidden/>
              </w:rPr>
              <w:tab/>
            </w:r>
            <w:r>
              <w:rPr>
                <w:noProof/>
                <w:webHidden/>
              </w:rPr>
              <w:fldChar w:fldCharType="begin"/>
            </w:r>
            <w:r>
              <w:rPr>
                <w:noProof/>
                <w:webHidden/>
              </w:rPr>
              <w:instrText xml:space="preserve"> PAGEREF _Toc233266940 \h </w:instrText>
            </w:r>
            <w:r>
              <w:rPr>
                <w:noProof/>
                <w:webHidden/>
              </w:rPr>
            </w:r>
            <w:r>
              <w:rPr>
                <w:noProof/>
                <w:webHidden/>
              </w:rPr>
              <w:fldChar w:fldCharType="separate"/>
            </w:r>
            <w:r>
              <w:rPr>
                <w:noProof/>
                <w:webHidden/>
              </w:rPr>
              <w:t>17</w:t>
            </w:r>
            <w:r>
              <w:rPr>
                <w:noProof/>
                <w:webHidden/>
              </w:rPr>
              <w:fldChar w:fldCharType="end"/>
            </w:r>
          </w:hyperlink>
        </w:p>
        <w:p w14:paraId="74DF27CF" w14:textId="61C81DF6" w:rsidR="001A0606" w:rsidRDefault="001A0606">
          <w:pPr>
            <w:pStyle w:val="TOC3"/>
            <w:tabs>
              <w:tab w:val="right" w:leader="dot" w:pos="9350"/>
            </w:tabs>
            <w:rPr>
              <w:rFonts w:eastAsiaTheme="minorEastAsia"/>
              <w:noProof/>
            </w:rPr>
          </w:pPr>
          <w:hyperlink w:anchor="_Toc233266941" w:history="1">
            <w:r w:rsidRPr="00F50A04">
              <w:rPr>
                <w:rStyle w:val="Hyperlink"/>
                <w:noProof/>
              </w:rPr>
              <w:t>The Education System</w:t>
            </w:r>
            <w:r>
              <w:rPr>
                <w:noProof/>
                <w:webHidden/>
              </w:rPr>
              <w:tab/>
            </w:r>
            <w:r>
              <w:rPr>
                <w:noProof/>
                <w:webHidden/>
              </w:rPr>
              <w:fldChar w:fldCharType="begin"/>
            </w:r>
            <w:r>
              <w:rPr>
                <w:noProof/>
                <w:webHidden/>
              </w:rPr>
              <w:instrText xml:space="preserve"> PAGEREF _Toc233266941 \h </w:instrText>
            </w:r>
            <w:r>
              <w:rPr>
                <w:noProof/>
                <w:webHidden/>
              </w:rPr>
            </w:r>
            <w:r>
              <w:rPr>
                <w:noProof/>
                <w:webHidden/>
              </w:rPr>
              <w:fldChar w:fldCharType="separate"/>
            </w:r>
            <w:r>
              <w:rPr>
                <w:noProof/>
                <w:webHidden/>
              </w:rPr>
              <w:t>18</w:t>
            </w:r>
            <w:r>
              <w:rPr>
                <w:noProof/>
                <w:webHidden/>
              </w:rPr>
              <w:fldChar w:fldCharType="end"/>
            </w:r>
          </w:hyperlink>
        </w:p>
        <w:p w14:paraId="300716A1" w14:textId="073A1BE0" w:rsidR="001A0606" w:rsidRDefault="001A0606">
          <w:pPr>
            <w:pStyle w:val="TOC3"/>
            <w:tabs>
              <w:tab w:val="right" w:leader="dot" w:pos="9350"/>
            </w:tabs>
            <w:rPr>
              <w:rFonts w:eastAsiaTheme="minorEastAsia"/>
              <w:noProof/>
            </w:rPr>
          </w:pPr>
          <w:hyperlink w:anchor="_Toc233266942" w:history="1">
            <w:r w:rsidRPr="00F50A04">
              <w:rPr>
                <w:rStyle w:val="Hyperlink"/>
                <w:noProof/>
              </w:rPr>
              <w:t>Social Media</w:t>
            </w:r>
            <w:r>
              <w:rPr>
                <w:noProof/>
                <w:webHidden/>
              </w:rPr>
              <w:tab/>
            </w:r>
            <w:r>
              <w:rPr>
                <w:noProof/>
                <w:webHidden/>
              </w:rPr>
              <w:fldChar w:fldCharType="begin"/>
            </w:r>
            <w:r>
              <w:rPr>
                <w:noProof/>
                <w:webHidden/>
              </w:rPr>
              <w:instrText xml:space="preserve"> PAGEREF _Toc233266942 \h </w:instrText>
            </w:r>
            <w:r>
              <w:rPr>
                <w:noProof/>
                <w:webHidden/>
              </w:rPr>
            </w:r>
            <w:r>
              <w:rPr>
                <w:noProof/>
                <w:webHidden/>
              </w:rPr>
              <w:fldChar w:fldCharType="separate"/>
            </w:r>
            <w:r>
              <w:rPr>
                <w:noProof/>
                <w:webHidden/>
              </w:rPr>
              <w:t>18</w:t>
            </w:r>
            <w:r>
              <w:rPr>
                <w:noProof/>
                <w:webHidden/>
              </w:rPr>
              <w:fldChar w:fldCharType="end"/>
            </w:r>
          </w:hyperlink>
        </w:p>
        <w:p w14:paraId="1AFBDDA8" w14:textId="0E0781E0" w:rsidR="001A0606" w:rsidRDefault="001A0606">
          <w:pPr>
            <w:pStyle w:val="TOC3"/>
            <w:tabs>
              <w:tab w:val="right" w:leader="dot" w:pos="9350"/>
            </w:tabs>
            <w:rPr>
              <w:rFonts w:eastAsiaTheme="minorEastAsia"/>
              <w:noProof/>
            </w:rPr>
          </w:pPr>
          <w:hyperlink w:anchor="_Toc233266943" w:history="1">
            <w:r w:rsidRPr="00F50A04">
              <w:rPr>
                <w:rStyle w:val="Hyperlink"/>
                <w:noProof/>
              </w:rPr>
              <w:t>Conclusion</w:t>
            </w:r>
            <w:r>
              <w:rPr>
                <w:noProof/>
                <w:webHidden/>
              </w:rPr>
              <w:tab/>
            </w:r>
            <w:r>
              <w:rPr>
                <w:noProof/>
                <w:webHidden/>
              </w:rPr>
              <w:fldChar w:fldCharType="begin"/>
            </w:r>
            <w:r>
              <w:rPr>
                <w:noProof/>
                <w:webHidden/>
              </w:rPr>
              <w:instrText xml:space="preserve"> PAGEREF _Toc233266943 \h </w:instrText>
            </w:r>
            <w:r>
              <w:rPr>
                <w:noProof/>
                <w:webHidden/>
              </w:rPr>
            </w:r>
            <w:r>
              <w:rPr>
                <w:noProof/>
                <w:webHidden/>
              </w:rPr>
              <w:fldChar w:fldCharType="separate"/>
            </w:r>
            <w:r>
              <w:rPr>
                <w:noProof/>
                <w:webHidden/>
              </w:rPr>
              <w:t>19</w:t>
            </w:r>
            <w:r>
              <w:rPr>
                <w:noProof/>
                <w:webHidden/>
              </w:rPr>
              <w:fldChar w:fldCharType="end"/>
            </w:r>
          </w:hyperlink>
        </w:p>
        <w:p w14:paraId="4B732E3A" w14:textId="25B13FD1" w:rsidR="001A0606" w:rsidRDefault="001A0606">
          <w:pPr>
            <w:pStyle w:val="TOC2"/>
            <w:tabs>
              <w:tab w:val="right" w:leader="dot" w:pos="9350"/>
            </w:tabs>
            <w:rPr>
              <w:rFonts w:eastAsiaTheme="minorEastAsia"/>
              <w:noProof/>
            </w:rPr>
          </w:pPr>
          <w:hyperlink w:anchor="_Toc233266944" w:history="1">
            <w:r w:rsidRPr="00F50A04">
              <w:rPr>
                <w:rStyle w:val="Hyperlink"/>
                <w:noProof/>
              </w:rPr>
              <w:t>Reflections from a Functionalist Perspective</w:t>
            </w:r>
            <w:r>
              <w:rPr>
                <w:noProof/>
                <w:webHidden/>
              </w:rPr>
              <w:tab/>
            </w:r>
            <w:r>
              <w:rPr>
                <w:noProof/>
                <w:webHidden/>
              </w:rPr>
              <w:fldChar w:fldCharType="begin"/>
            </w:r>
            <w:r>
              <w:rPr>
                <w:noProof/>
                <w:webHidden/>
              </w:rPr>
              <w:instrText xml:space="preserve"> PAGEREF _Toc233266944 \h </w:instrText>
            </w:r>
            <w:r>
              <w:rPr>
                <w:noProof/>
                <w:webHidden/>
              </w:rPr>
            </w:r>
            <w:r>
              <w:rPr>
                <w:noProof/>
                <w:webHidden/>
              </w:rPr>
              <w:fldChar w:fldCharType="separate"/>
            </w:r>
            <w:r>
              <w:rPr>
                <w:noProof/>
                <w:webHidden/>
              </w:rPr>
              <w:t>19</w:t>
            </w:r>
            <w:r>
              <w:rPr>
                <w:noProof/>
                <w:webHidden/>
              </w:rPr>
              <w:fldChar w:fldCharType="end"/>
            </w:r>
          </w:hyperlink>
        </w:p>
        <w:p w14:paraId="1CC149C1" w14:textId="7CDDCB87" w:rsidR="001A0606" w:rsidRDefault="001A0606">
          <w:pPr>
            <w:pStyle w:val="TOC1"/>
            <w:tabs>
              <w:tab w:val="right" w:leader="dot" w:pos="9350"/>
            </w:tabs>
            <w:rPr>
              <w:rFonts w:eastAsiaTheme="minorEastAsia"/>
              <w:noProof/>
            </w:rPr>
          </w:pPr>
          <w:hyperlink w:anchor="_Toc233266945" w:history="1">
            <w:r w:rsidRPr="00F50A04">
              <w:rPr>
                <w:rStyle w:val="Hyperlink"/>
                <w:noProof/>
              </w:rPr>
              <w:t>Learning Activity 5</w:t>
            </w:r>
            <w:r>
              <w:rPr>
                <w:noProof/>
                <w:webHidden/>
              </w:rPr>
              <w:tab/>
            </w:r>
            <w:r>
              <w:rPr>
                <w:noProof/>
                <w:webHidden/>
              </w:rPr>
              <w:fldChar w:fldCharType="begin"/>
            </w:r>
            <w:r>
              <w:rPr>
                <w:noProof/>
                <w:webHidden/>
              </w:rPr>
              <w:instrText xml:space="preserve"> PAGEREF _Toc233266945 \h </w:instrText>
            </w:r>
            <w:r>
              <w:rPr>
                <w:noProof/>
                <w:webHidden/>
              </w:rPr>
            </w:r>
            <w:r>
              <w:rPr>
                <w:noProof/>
                <w:webHidden/>
              </w:rPr>
              <w:fldChar w:fldCharType="separate"/>
            </w:r>
            <w:r>
              <w:rPr>
                <w:noProof/>
                <w:webHidden/>
              </w:rPr>
              <w:t>21</w:t>
            </w:r>
            <w:r>
              <w:rPr>
                <w:noProof/>
                <w:webHidden/>
              </w:rPr>
              <w:fldChar w:fldCharType="end"/>
            </w:r>
          </w:hyperlink>
        </w:p>
        <w:p w14:paraId="3E372D0E" w14:textId="22195E35" w:rsidR="001A0606" w:rsidRDefault="001A0606">
          <w:pPr>
            <w:pStyle w:val="TOC2"/>
            <w:tabs>
              <w:tab w:val="right" w:leader="dot" w:pos="9350"/>
            </w:tabs>
            <w:rPr>
              <w:rFonts w:eastAsiaTheme="minorEastAsia"/>
              <w:noProof/>
            </w:rPr>
          </w:pPr>
          <w:hyperlink w:anchor="_Toc233266946" w:history="1">
            <w:r w:rsidRPr="00F50A04">
              <w:rPr>
                <w:rStyle w:val="Hyperlink"/>
                <w:noProof/>
              </w:rPr>
              <w:t>Instructions</w:t>
            </w:r>
            <w:r>
              <w:rPr>
                <w:noProof/>
                <w:webHidden/>
              </w:rPr>
              <w:tab/>
            </w:r>
            <w:r>
              <w:rPr>
                <w:noProof/>
                <w:webHidden/>
              </w:rPr>
              <w:fldChar w:fldCharType="begin"/>
            </w:r>
            <w:r>
              <w:rPr>
                <w:noProof/>
                <w:webHidden/>
              </w:rPr>
              <w:instrText xml:space="preserve"> PAGEREF _Toc233266946 \h </w:instrText>
            </w:r>
            <w:r>
              <w:rPr>
                <w:noProof/>
                <w:webHidden/>
              </w:rPr>
            </w:r>
            <w:r>
              <w:rPr>
                <w:noProof/>
                <w:webHidden/>
              </w:rPr>
              <w:fldChar w:fldCharType="separate"/>
            </w:r>
            <w:r>
              <w:rPr>
                <w:noProof/>
                <w:webHidden/>
              </w:rPr>
              <w:t>21</w:t>
            </w:r>
            <w:r>
              <w:rPr>
                <w:noProof/>
                <w:webHidden/>
              </w:rPr>
              <w:fldChar w:fldCharType="end"/>
            </w:r>
          </w:hyperlink>
        </w:p>
        <w:p w14:paraId="65C857E9" w14:textId="250091B8" w:rsidR="001A0606" w:rsidRDefault="001A0606">
          <w:pPr>
            <w:pStyle w:val="TOC2"/>
            <w:tabs>
              <w:tab w:val="right" w:leader="dot" w:pos="9350"/>
            </w:tabs>
            <w:rPr>
              <w:rFonts w:eastAsiaTheme="minorEastAsia"/>
              <w:noProof/>
            </w:rPr>
          </w:pPr>
          <w:hyperlink w:anchor="_Toc233266947" w:history="1">
            <w:r w:rsidRPr="00F50A04">
              <w:rPr>
                <w:rStyle w:val="Hyperlink"/>
                <w:noProof/>
              </w:rPr>
              <w:t>Response</w:t>
            </w:r>
            <w:r>
              <w:rPr>
                <w:noProof/>
                <w:webHidden/>
              </w:rPr>
              <w:tab/>
            </w:r>
            <w:r>
              <w:rPr>
                <w:noProof/>
                <w:webHidden/>
              </w:rPr>
              <w:fldChar w:fldCharType="begin"/>
            </w:r>
            <w:r>
              <w:rPr>
                <w:noProof/>
                <w:webHidden/>
              </w:rPr>
              <w:instrText xml:space="preserve"> PAGEREF _Toc233266947 \h </w:instrText>
            </w:r>
            <w:r>
              <w:rPr>
                <w:noProof/>
                <w:webHidden/>
              </w:rPr>
            </w:r>
            <w:r>
              <w:rPr>
                <w:noProof/>
                <w:webHidden/>
              </w:rPr>
              <w:fldChar w:fldCharType="separate"/>
            </w:r>
            <w:r>
              <w:rPr>
                <w:noProof/>
                <w:webHidden/>
              </w:rPr>
              <w:t>21</w:t>
            </w:r>
            <w:r>
              <w:rPr>
                <w:noProof/>
                <w:webHidden/>
              </w:rPr>
              <w:fldChar w:fldCharType="end"/>
            </w:r>
          </w:hyperlink>
        </w:p>
        <w:p w14:paraId="51E18014" w14:textId="1D1E65A0" w:rsidR="001A0606" w:rsidRDefault="001A0606">
          <w:pPr>
            <w:pStyle w:val="TOC3"/>
            <w:tabs>
              <w:tab w:val="right" w:leader="dot" w:pos="9350"/>
            </w:tabs>
            <w:rPr>
              <w:rFonts w:eastAsiaTheme="minorEastAsia"/>
              <w:noProof/>
            </w:rPr>
          </w:pPr>
          <w:hyperlink w:anchor="_Toc233266948" w:history="1">
            <w:r w:rsidRPr="00F50A04">
              <w:rPr>
                <w:rStyle w:val="Hyperlink"/>
                <w:noProof/>
              </w:rPr>
              <w:t>Trust Levels</w:t>
            </w:r>
            <w:r>
              <w:rPr>
                <w:noProof/>
                <w:webHidden/>
              </w:rPr>
              <w:tab/>
            </w:r>
            <w:r>
              <w:rPr>
                <w:noProof/>
                <w:webHidden/>
              </w:rPr>
              <w:fldChar w:fldCharType="begin"/>
            </w:r>
            <w:r>
              <w:rPr>
                <w:noProof/>
                <w:webHidden/>
              </w:rPr>
              <w:instrText xml:space="preserve"> PAGEREF _Toc233266948 \h </w:instrText>
            </w:r>
            <w:r>
              <w:rPr>
                <w:noProof/>
                <w:webHidden/>
              </w:rPr>
            </w:r>
            <w:r>
              <w:rPr>
                <w:noProof/>
                <w:webHidden/>
              </w:rPr>
              <w:fldChar w:fldCharType="separate"/>
            </w:r>
            <w:r>
              <w:rPr>
                <w:noProof/>
                <w:webHidden/>
              </w:rPr>
              <w:t>21</w:t>
            </w:r>
            <w:r>
              <w:rPr>
                <w:noProof/>
                <w:webHidden/>
              </w:rPr>
              <w:fldChar w:fldCharType="end"/>
            </w:r>
          </w:hyperlink>
        </w:p>
        <w:p w14:paraId="52FB5176" w14:textId="11C3E96C" w:rsidR="001A0606" w:rsidRDefault="001A0606">
          <w:pPr>
            <w:pStyle w:val="TOC3"/>
            <w:tabs>
              <w:tab w:val="right" w:leader="dot" w:pos="9350"/>
            </w:tabs>
            <w:rPr>
              <w:rFonts w:eastAsiaTheme="minorEastAsia"/>
              <w:noProof/>
            </w:rPr>
          </w:pPr>
          <w:hyperlink w:anchor="_Toc233266949" w:history="1">
            <w:r w:rsidRPr="00F50A04">
              <w:rPr>
                <w:rStyle w:val="Hyperlink"/>
                <w:noProof/>
              </w:rPr>
              <w:t>Relationship Types</w:t>
            </w:r>
            <w:r>
              <w:rPr>
                <w:noProof/>
                <w:webHidden/>
              </w:rPr>
              <w:tab/>
            </w:r>
            <w:r>
              <w:rPr>
                <w:noProof/>
                <w:webHidden/>
              </w:rPr>
              <w:fldChar w:fldCharType="begin"/>
            </w:r>
            <w:r>
              <w:rPr>
                <w:noProof/>
                <w:webHidden/>
              </w:rPr>
              <w:instrText xml:space="preserve"> PAGEREF _Toc233266949 \h </w:instrText>
            </w:r>
            <w:r>
              <w:rPr>
                <w:noProof/>
                <w:webHidden/>
              </w:rPr>
            </w:r>
            <w:r>
              <w:rPr>
                <w:noProof/>
                <w:webHidden/>
              </w:rPr>
              <w:fldChar w:fldCharType="separate"/>
            </w:r>
            <w:r>
              <w:rPr>
                <w:noProof/>
                <w:webHidden/>
              </w:rPr>
              <w:t>21</w:t>
            </w:r>
            <w:r>
              <w:rPr>
                <w:noProof/>
                <w:webHidden/>
              </w:rPr>
              <w:fldChar w:fldCharType="end"/>
            </w:r>
          </w:hyperlink>
        </w:p>
        <w:p w14:paraId="0E70FFAD" w14:textId="2BF7B80E" w:rsidR="001A0606" w:rsidRDefault="001A0606">
          <w:pPr>
            <w:pStyle w:val="TOC3"/>
            <w:tabs>
              <w:tab w:val="right" w:leader="dot" w:pos="9350"/>
            </w:tabs>
            <w:rPr>
              <w:rFonts w:eastAsiaTheme="minorEastAsia"/>
              <w:noProof/>
            </w:rPr>
          </w:pPr>
          <w:hyperlink w:anchor="_Toc233266950" w:history="1">
            <w:r w:rsidRPr="00F50A04">
              <w:rPr>
                <w:rStyle w:val="Hyperlink"/>
                <w:noProof/>
              </w:rPr>
              <w:t>Role in the other person’s life</w:t>
            </w:r>
            <w:r>
              <w:rPr>
                <w:noProof/>
                <w:webHidden/>
              </w:rPr>
              <w:tab/>
            </w:r>
            <w:r>
              <w:rPr>
                <w:noProof/>
                <w:webHidden/>
              </w:rPr>
              <w:fldChar w:fldCharType="begin"/>
            </w:r>
            <w:r>
              <w:rPr>
                <w:noProof/>
                <w:webHidden/>
              </w:rPr>
              <w:instrText xml:space="preserve"> PAGEREF _Toc233266950 \h </w:instrText>
            </w:r>
            <w:r>
              <w:rPr>
                <w:noProof/>
                <w:webHidden/>
              </w:rPr>
            </w:r>
            <w:r>
              <w:rPr>
                <w:noProof/>
                <w:webHidden/>
              </w:rPr>
              <w:fldChar w:fldCharType="separate"/>
            </w:r>
            <w:r>
              <w:rPr>
                <w:noProof/>
                <w:webHidden/>
              </w:rPr>
              <w:t>22</w:t>
            </w:r>
            <w:r>
              <w:rPr>
                <w:noProof/>
                <w:webHidden/>
              </w:rPr>
              <w:fldChar w:fldCharType="end"/>
            </w:r>
          </w:hyperlink>
        </w:p>
        <w:p w14:paraId="200D413A" w14:textId="584C12FC" w:rsidR="001A0606" w:rsidRDefault="001A0606">
          <w:pPr>
            <w:pStyle w:val="TOC3"/>
            <w:tabs>
              <w:tab w:val="right" w:leader="dot" w:pos="9350"/>
            </w:tabs>
            <w:rPr>
              <w:rFonts w:eastAsiaTheme="minorEastAsia"/>
              <w:noProof/>
            </w:rPr>
          </w:pPr>
          <w:hyperlink w:anchor="_Toc233266951" w:history="1">
            <w:r w:rsidRPr="00F50A04">
              <w:rPr>
                <w:rStyle w:val="Hyperlink"/>
                <w:noProof/>
              </w:rPr>
              <w:t>Conclusion</w:t>
            </w:r>
            <w:r>
              <w:rPr>
                <w:noProof/>
                <w:webHidden/>
              </w:rPr>
              <w:tab/>
            </w:r>
            <w:r>
              <w:rPr>
                <w:noProof/>
                <w:webHidden/>
              </w:rPr>
              <w:fldChar w:fldCharType="begin"/>
            </w:r>
            <w:r>
              <w:rPr>
                <w:noProof/>
                <w:webHidden/>
              </w:rPr>
              <w:instrText xml:space="preserve"> PAGEREF _Toc233266951 \h </w:instrText>
            </w:r>
            <w:r>
              <w:rPr>
                <w:noProof/>
                <w:webHidden/>
              </w:rPr>
            </w:r>
            <w:r>
              <w:rPr>
                <w:noProof/>
                <w:webHidden/>
              </w:rPr>
              <w:fldChar w:fldCharType="separate"/>
            </w:r>
            <w:r>
              <w:rPr>
                <w:noProof/>
                <w:webHidden/>
              </w:rPr>
              <w:t>22</w:t>
            </w:r>
            <w:r>
              <w:rPr>
                <w:noProof/>
                <w:webHidden/>
              </w:rPr>
              <w:fldChar w:fldCharType="end"/>
            </w:r>
          </w:hyperlink>
        </w:p>
        <w:p w14:paraId="378C1C72" w14:textId="6AE4F1BB" w:rsidR="001A0606" w:rsidRDefault="001A0606">
          <w:pPr>
            <w:pStyle w:val="TOC2"/>
            <w:tabs>
              <w:tab w:val="right" w:leader="dot" w:pos="9350"/>
            </w:tabs>
            <w:rPr>
              <w:rFonts w:eastAsiaTheme="minorEastAsia"/>
              <w:noProof/>
            </w:rPr>
          </w:pPr>
          <w:hyperlink w:anchor="_Toc233266952" w:history="1">
            <w:r w:rsidRPr="00F50A04">
              <w:rPr>
                <w:rStyle w:val="Hyperlink"/>
                <w:noProof/>
              </w:rPr>
              <w:t>Reflections from a Conflict Perspective</w:t>
            </w:r>
            <w:r>
              <w:rPr>
                <w:noProof/>
                <w:webHidden/>
              </w:rPr>
              <w:tab/>
            </w:r>
            <w:r>
              <w:rPr>
                <w:noProof/>
                <w:webHidden/>
              </w:rPr>
              <w:fldChar w:fldCharType="begin"/>
            </w:r>
            <w:r>
              <w:rPr>
                <w:noProof/>
                <w:webHidden/>
              </w:rPr>
              <w:instrText xml:space="preserve"> PAGEREF _Toc233266952 \h </w:instrText>
            </w:r>
            <w:r>
              <w:rPr>
                <w:noProof/>
                <w:webHidden/>
              </w:rPr>
            </w:r>
            <w:r>
              <w:rPr>
                <w:noProof/>
                <w:webHidden/>
              </w:rPr>
              <w:fldChar w:fldCharType="separate"/>
            </w:r>
            <w:r>
              <w:rPr>
                <w:noProof/>
                <w:webHidden/>
              </w:rPr>
              <w:t>22</w:t>
            </w:r>
            <w:r>
              <w:rPr>
                <w:noProof/>
                <w:webHidden/>
              </w:rPr>
              <w:fldChar w:fldCharType="end"/>
            </w:r>
          </w:hyperlink>
        </w:p>
        <w:p w14:paraId="152C1B1B" w14:textId="4E2A69E6" w:rsidR="001A0606" w:rsidRDefault="001A0606">
          <w:pPr>
            <w:pStyle w:val="TOC1"/>
            <w:tabs>
              <w:tab w:val="right" w:leader="dot" w:pos="9350"/>
            </w:tabs>
            <w:rPr>
              <w:rFonts w:eastAsiaTheme="minorEastAsia"/>
              <w:noProof/>
            </w:rPr>
          </w:pPr>
          <w:hyperlink w:anchor="_Toc233266953" w:history="1">
            <w:r w:rsidRPr="00F50A04">
              <w:rPr>
                <w:rStyle w:val="Hyperlink"/>
                <w:noProof/>
              </w:rPr>
              <w:t>Learning Activity 6</w:t>
            </w:r>
            <w:r>
              <w:rPr>
                <w:noProof/>
                <w:webHidden/>
              </w:rPr>
              <w:tab/>
            </w:r>
            <w:r>
              <w:rPr>
                <w:noProof/>
                <w:webHidden/>
              </w:rPr>
              <w:fldChar w:fldCharType="begin"/>
            </w:r>
            <w:r>
              <w:rPr>
                <w:noProof/>
                <w:webHidden/>
              </w:rPr>
              <w:instrText xml:space="preserve"> PAGEREF _Toc233266953 \h </w:instrText>
            </w:r>
            <w:r>
              <w:rPr>
                <w:noProof/>
                <w:webHidden/>
              </w:rPr>
            </w:r>
            <w:r>
              <w:rPr>
                <w:noProof/>
                <w:webHidden/>
              </w:rPr>
              <w:fldChar w:fldCharType="separate"/>
            </w:r>
            <w:r>
              <w:rPr>
                <w:noProof/>
                <w:webHidden/>
              </w:rPr>
              <w:t>24</w:t>
            </w:r>
            <w:r>
              <w:rPr>
                <w:noProof/>
                <w:webHidden/>
              </w:rPr>
              <w:fldChar w:fldCharType="end"/>
            </w:r>
          </w:hyperlink>
        </w:p>
        <w:p w14:paraId="58189E8B" w14:textId="07858DF8" w:rsidR="001A0606" w:rsidRDefault="001A0606">
          <w:pPr>
            <w:pStyle w:val="TOC2"/>
            <w:tabs>
              <w:tab w:val="right" w:leader="dot" w:pos="9350"/>
            </w:tabs>
            <w:rPr>
              <w:rFonts w:eastAsiaTheme="minorEastAsia"/>
              <w:noProof/>
            </w:rPr>
          </w:pPr>
          <w:hyperlink w:anchor="_Toc233266954" w:history="1">
            <w:r w:rsidRPr="00F50A04">
              <w:rPr>
                <w:rStyle w:val="Hyperlink"/>
                <w:noProof/>
              </w:rPr>
              <w:t>Instructions</w:t>
            </w:r>
            <w:r>
              <w:rPr>
                <w:noProof/>
                <w:webHidden/>
              </w:rPr>
              <w:tab/>
            </w:r>
            <w:r>
              <w:rPr>
                <w:noProof/>
                <w:webHidden/>
              </w:rPr>
              <w:fldChar w:fldCharType="begin"/>
            </w:r>
            <w:r>
              <w:rPr>
                <w:noProof/>
                <w:webHidden/>
              </w:rPr>
              <w:instrText xml:space="preserve"> PAGEREF _Toc233266954 \h </w:instrText>
            </w:r>
            <w:r>
              <w:rPr>
                <w:noProof/>
                <w:webHidden/>
              </w:rPr>
            </w:r>
            <w:r>
              <w:rPr>
                <w:noProof/>
                <w:webHidden/>
              </w:rPr>
              <w:fldChar w:fldCharType="separate"/>
            </w:r>
            <w:r>
              <w:rPr>
                <w:noProof/>
                <w:webHidden/>
              </w:rPr>
              <w:t>24</w:t>
            </w:r>
            <w:r>
              <w:rPr>
                <w:noProof/>
                <w:webHidden/>
              </w:rPr>
              <w:fldChar w:fldCharType="end"/>
            </w:r>
          </w:hyperlink>
        </w:p>
        <w:p w14:paraId="43871C21" w14:textId="18F11A78" w:rsidR="001A0606" w:rsidRDefault="001A0606">
          <w:pPr>
            <w:pStyle w:val="TOC2"/>
            <w:tabs>
              <w:tab w:val="right" w:leader="dot" w:pos="9350"/>
            </w:tabs>
            <w:rPr>
              <w:rFonts w:eastAsiaTheme="minorEastAsia"/>
              <w:noProof/>
            </w:rPr>
          </w:pPr>
          <w:hyperlink w:anchor="_Toc233266955" w:history="1">
            <w:r w:rsidRPr="00F50A04">
              <w:rPr>
                <w:rStyle w:val="Hyperlink"/>
                <w:noProof/>
              </w:rPr>
              <w:t>Response</w:t>
            </w:r>
            <w:r>
              <w:rPr>
                <w:noProof/>
                <w:webHidden/>
              </w:rPr>
              <w:tab/>
            </w:r>
            <w:r>
              <w:rPr>
                <w:noProof/>
                <w:webHidden/>
              </w:rPr>
              <w:fldChar w:fldCharType="begin"/>
            </w:r>
            <w:r>
              <w:rPr>
                <w:noProof/>
                <w:webHidden/>
              </w:rPr>
              <w:instrText xml:space="preserve"> PAGEREF _Toc233266955 \h </w:instrText>
            </w:r>
            <w:r>
              <w:rPr>
                <w:noProof/>
                <w:webHidden/>
              </w:rPr>
            </w:r>
            <w:r>
              <w:rPr>
                <w:noProof/>
                <w:webHidden/>
              </w:rPr>
              <w:fldChar w:fldCharType="separate"/>
            </w:r>
            <w:r>
              <w:rPr>
                <w:noProof/>
                <w:webHidden/>
              </w:rPr>
              <w:t>24</w:t>
            </w:r>
            <w:r>
              <w:rPr>
                <w:noProof/>
                <w:webHidden/>
              </w:rPr>
              <w:fldChar w:fldCharType="end"/>
            </w:r>
          </w:hyperlink>
        </w:p>
        <w:p w14:paraId="314EEB77" w14:textId="019F9F55" w:rsidR="001A0606" w:rsidRDefault="001A0606">
          <w:pPr>
            <w:pStyle w:val="TOC2"/>
            <w:tabs>
              <w:tab w:val="right" w:leader="dot" w:pos="9350"/>
            </w:tabs>
            <w:rPr>
              <w:rFonts w:eastAsiaTheme="minorEastAsia"/>
              <w:noProof/>
            </w:rPr>
          </w:pPr>
          <w:hyperlink w:anchor="_Toc233266956" w:history="1">
            <w:r w:rsidRPr="00F50A04">
              <w:rPr>
                <w:rStyle w:val="Hyperlink"/>
                <w:noProof/>
              </w:rPr>
              <w:t>Reflections from a Feminist Perspective</w:t>
            </w:r>
            <w:r>
              <w:rPr>
                <w:noProof/>
                <w:webHidden/>
              </w:rPr>
              <w:tab/>
            </w:r>
            <w:r>
              <w:rPr>
                <w:noProof/>
                <w:webHidden/>
              </w:rPr>
              <w:fldChar w:fldCharType="begin"/>
            </w:r>
            <w:r>
              <w:rPr>
                <w:noProof/>
                <w:webHidden/>
              </w:rPr>
              <w:instrText xml:space="preserve"> PAGEREF _Toc233266956 \h </w:instrText>
            </w:r>
            <w:r>
              <w:rPr>
                <w:noProof/>
                <w:webHidden/>
              </w:rPr>
            </w:r>
            <w:r>
              <w:rPr>
                <w:noProof/>
                <w:webHidden/>
              </w:rPr>
              <w:fldChar w:fldCharType="separate"/>
            </w:r>
            <w:r>
              <w:rPr>
                <w:noProof/>
                <w:webHidden/>
              </w:rPr>
              <w:t>25</w:t>
            </w:r>
            <w:r>
              <w:rPr>
                <w:noProof/>
                <w:webHidden/>
              </w:rPr>
              <w:fldChar w:fldCharType="end"/>
            </w:r>
          </w:hyperlink>
        </w:p>
        <w:p w14:paraId="3BAC0707" w14:textId="78C90613" w:rsidR="001A0606" w:rsidRDefault="001A0606">
          <w:pPr>
            <w:pStyle w:val="TOC1"/>
            <w:tabs>
              <w:tab w:val="right" w:leader="dot" w:pos="9350"/>
            </w:tabs>
            <w:rPr>
              <w:rFonts w:eastAsiaTheme="minorEastAsia"/>
              <w:noProof/>
            </w:rPr>
          </w:pPr>
          <w:hyperlink w:anchor="_Toc233266957" w:history="1">
            <w:r w:rsidRPr="00F50A04">
              <w:rPr>
                <w:rStyle w:val="Hyperlink"/>
                <w:noProof/>
              </w:rPr>
              <w:t>Learning Activity 7</w:t>
            </w:r>
            <w:r>
              <w:rPr>
                <w:noProof/>
                <w:webHidden/>
              </w:rPr>
              <w:tab/>
            </w:r>
            <w:r>
              <w:rPr>
                <w:noProof/>
                <w:webHidden/>
              </w:rPr>
              <w:fldChar w:fldCharType="begin"/>
            </w:r>
            <w:r>
              <w:rPr>
                <w:noProof/>
                <w:webHidden/>
              </w:rPr>
              <w:instrText xml:space="preserve"> PAGEREF _Toc233266957 \h </w:instrText>
            </w:r>
            <w:r>
              <w:rPr>
                <w:noProof/>
                <w:webHidden/>
              </w:rPr>
            </w:r>
            <w:r>
              <w:rPr>
                <w:noProof/>
                <w:webHidden/>
              </w:rPr>
              <w:fldChar w:fldCharType="separate"/>
            </w:r>
            <w:r>
              <w:rPr>
                <w:noProof/>
                <w:webHidden/>
              </w:rPr>
              <w:t>27</w:t>
            </w:r>
            <w:r>
              <w:rPr>
                <w:noProof/>
                <w:webHidden/>
              </w:rPr>
              <w:fldChar w:fldCharType="end"/>
            </w:r>
          </w:hyperlink>
        </w:p>
        <w:p w14:paraId="5196665E" w14:textId="029D1086" w:rsidR="001A0606" w:rsidRDefault="001A0606">
          <w:pPr>
            <w:pStyle w:val="TOC2"/>
            <w:tabs>
              <w:tab w:val="right" w:leader="dot" w:pos="9350"/>
            </w:tabs>
            <w:rPr>
              <w:rFonts w:eastAsiaTheme="minorEastAsia"/>
              <w:noProof/>
            </w:rPr>
          </w:pPr>
          <w:hyperlink w:anchor="_Toc233266958" w:history="1">
            <w:r w:rsidRPr="00F50A04">
              <w:rPr>
                <w:rStyle w:val="Hyperlink"/>
                <w:noProof/>
              </w:rPr>
              <w:t>Instructions</w:t>
            </w:r>
            <w:r>
              <w:rPr>
                <w:noProof/>
                <w:webHidden/>
              </w:rPr>
              <w:tab/>
            </w:r>
            <w:r>
              <w:rPr>
                <w:noProof/>
                <w:webHidden/>
              </w:rPr>
              <w:fldChar w:fldCharType="begin"/>
            </w:r>
            <w:r>
              <w:rPr>
                <w:noProof/>
                <w:webHidden/>
              </w:rPr>
              <w:instrText xml:space="preserve"> PAGEREF _Toc233266958 \h </w:instrText>
            </w:r>
            <w:r>
              <w:rPr>
                <w:noProof/>
                <w:webHidden/>
              </w:rPr>
            </w:r>
            <w:r>
              <w:rPr>
                <w:noProof/>
                <w:webHidden/>
              </w:rPr>
              <w:fldChar w:fldCharType="separate"/>
            </w:r>
            <w:r>
              <w:rPr>
                <w:noProof/>
                <w:webHidden/>
              </w:rPr>
              <w:t>27</w:t>
            </w:r>
            <w:r>
              <w:rPr>
                <w:noProof/>
                <w:webHidden/>
              </w:rPr>
              <w:fldChar w:fldCharType="end"/>
            </w:r>
          </w:hyperlink>
        </w:p>
        <w:p w14:paraId="11E2014A" w14:textId="45402E8B" w:rsidR="001A0606" w:rsidRDefault="001A0606">
          <w:pPr>
            <w:pStyle w:val="TOC2"/>
            <w:tabs>
              <w:tab w:val="right" w:leader="dot" w:pos="9350"/>
            </w:tabs>
            <w:rPr>
              <w:rFonts w:eastAsiaTheme="minorEastAsia"/>
              <w:noProof/>
            </w:rPr>
          </w:pPr>
          <w:hyperlink w:anchor="_Toc233266959" w:history="1">
            <w:r w:rsidRPr="00F50A04">
              <w:rPr>
                <w:rStyle w:val="Hyperlink"/>
                <w:noProof/>
              </w:rPr>
              <w:t>Response</w:t>
            </w:r>
            <w:r>
              <w:rPr>
                <w:noProof/>
                <w:webHidden/>
              </w:rPr>
              <w:tab/>
            </w:r>
            <w:r>
              <w:rPr>
                <w:noProof/>
                <w:webHidden/>
              </w:rPr>
              <w:fldChar w:fldCharType="begin"/>
            </w:r>
            <w:r>
              <w:rPr>
                <w:noProof/>
                <w:webHidden/>
              </w:rPr>
              <w:instrText xml:space="preserve"> PAGEREF _Toc233266959 \h </w:instrText>
            </w:r>
            <w:r>
              <w:rPr>
                <w:noProof/>
                <w:webHidden/>
              </w:rPr>
            </w:r>
            <w:r>
              <w:rPr>
                <w:noProof/>
                <w:webHidden/>
              </w:rPr>
              <w:fldChar w:fldCharType="separate"/>
            </w:r>
            <w:r>
              <w:rPr>
                <w:noProof/>
                <w:webHidden/>
              </w:rPr>
              <w:t>27</w:t>
            </w:r>
            <w:r>
              <w:rPr>
                <w:noProof/>
                <w:webHidden/>
              </w:rPr>
              <w:fldChar w:fldCharType="end"/>
            </w:r>
          </w:hyperlink>
        </w:p>
        <w:p w14:paraId="26581EE5" w14:textId="08A992BF" w:rsidR="001A0606" w:rsidRDefault="001A0606">
          <w:pPr>
            <w:pStyle w:val="TOC2"/>
            <w:tabs>
              <w:tab w:val="right" w:leader="dot" w:pos="9350"/>
            </w:tabs>
            <w:rPr>
              <w:rFonts w:eastAsiaTheme="minorEastAsia"/>
              <w:noProof/>
            </w:rPr>
          </w:pPr>
          <w:hyperlink w:anchor="_Toc233266960" w:history="1">
            <w:r w:rsidRPr="00F50A04">
              <w:rPr>
                <w:rStyle w:val="Hyperlink"/>
                <w:noProof/>
              </w:rPr>
              <w:t>Reflections from a Functionalist Perspective</w:t>
            </w:r>
            <w:r>
              <w:rPr>
                <w:noProof/>
                <w:webHidden/>
              </w:rPr>
              <w:tab/>
            </w:r>
            <w:r>
              <w:rPr>
                <w:noProof/>
                <w:webHidden/>
              </w:rPr>
              <w:fldChar w:fldCharType="begin"/>
            </w:r>
            <w:r>
              <w:rPr>
                <w:noProof/>
                <w:webHidden/>
              </w:rPr>
              <w:instrText xml:space="preserve"> PAGEREF _Toc233266960 \h </w:instrText>
            </w:r>
            <w:r>
              <w:rPr>
                <w:noProof/>
                <w:webHidden/>
              </w:rPr>
            </w:r>
            <w:r>
              <w:rPr>
                <w:noProof/>
                <w:webHidden/>
              </w:rPr>
              <w:fldChar w:fldCharType="separate"/>
            </w:r>
            <w:r>
              <w:rPr>
                <w:noProof/>
                <w:webHidden/>
              </w:rPr>
              <w:t>28</w:t>
            </w:r>
            <w:r>
              <w:rPr>
                <w:noProof/>
                <w:webHidden/>
              </w:rPr>
              <w:fldChar w:fldCharType="end"/>
            </w:r>
          </w:hyperlink>
        </w:p>
        <w:p w14:paraId="1DA5F4B6" w14:textId="082A91E0" w:rsidR="001A0606" w:rsidRDefault="001A0606">
          <w:pPr>
            <w:pStyle w:val="TOC1"/>
            <w:tabs>
              <w:tab w:val="right" w:leader="dot" w:pos="9350"/>
            </w:tabs>
            <w:rPr>
              <w:rFonts w:eastAsiaTheme="minorEastAsia"/>
              <w:noProof/>
            </w:rPr>
          </w:pPr>
          <w:hyperlink w:anchor="_Toc233266961" w:history="1">
            <w:r w:rsidRPr="00F50A04">
              <w:rPr>
                <w:rStyle w:val="Hyperlink"/>
                <w:noProof/>
              </w:rPr>
              <w:t>Learning Activity 8</w:t>
            </w:r>
            <w:r>
              <w:rPr>
                <w:noProof/>
                <w:webHidden/>
              </w:rPr>
              <w:tab/>
            </w:r>
            <w:r>
              <w:rPr>
                <w:noProof/>
                <w:webHidden/>
              </w:rPr>
              <w:fldChar w:fldCharType="begin"/>
            </w:r>
            <w:r>
              <w:rPr>
                <w:noProof/>
                <w:webHidden/>
              </w:rPr>
              <w:instrText xml:space="preserve"> PAGEREF _Toc233266961 \h </w:instrText>
            </w:r>
            <w:r>
              <w:rPr>
                <w:noProof/>
                <w:webHidden/>
              </w:rPr>
            </w:r>
            <w:r>
              <w:rPr>
                <w:noProof/>
                <w:webHidden/>
              </w:rPr>
              <w:fldChar w:fldCharType="separate"/>
            </w:r>
            <w:r>
              <w:rPr>
                <w:noProof/>
                <w:webHidden/>
              </w:rPr>
              <w:t>30</w:t>
            </w:r>
            <w:r>
              <w:rPr>
                <w:noProof/>
                <w:webHidden/>
              </w:rPr>
              <w:fldChar w:fldCharType="end"/>
            </w:r>
          </w:hyperlink>
        </w:p>
        <w:p w14:paraId="02A9A278" w14:textId="5C4E23BB" w:rsidR="001A0606" w:rsidRDefault="001A0606">
          <w:pPr>
            <w:pStyle w:val="TOC2"/>
            <w:tabs>
              <w:tab w:val="right" w:leader="dot" w:pos="9350"/>
            </w:tabs>
            <w:rPr>
              <w:rFonts w:eastAsiaTheme="minorEastAsia"/>
              <w:noProof/>
            </w:rPr>
          </w:pPr>
          <w:hyperlink w:anchor="_Toc233266962" w:history="1">
            <w:r w:rsidRPr="00F50A04">
              <w:rPr>
                <w:rStyle w:val="Hyperlink"/>
                <w:noProof/>
              </w:rPr>
              <w:t>Instructions</w:t>
            </w:r>
            <w:r>
              <w:rPr>
                <w:noProof/>
                <w:webHidden/>
              </w:rPr>
              <w:tab/>
            </w:r>
            <w:r>
              <w:rPr>
                <w:noProof/>
                <w:webHidden/>
              </w:rPr>
              <w:fldChar w:fldCharType="begin"/>
            </w:r>
            <w:r>
              <w:rPr>
                <w:noProof/>
                <w:webHidden/>
              </w:rPr>
              <w:instrText xml:space="preserve"> PAGEREF _Toc233266962 \h </w:instrText>
            </w:r>
            <w:r>
              <w:rPr>
                <w:noProof/>
                <w:webHidden/>
              </w:rPr>
            </w:r>
            <w:r>
              <w:rPr>
                <w:noProof/>
                <w:webHidden/>
              </w:rPr>
              <w:fldChar w:fldCharType="separate"/>
            </w:r>
            <w:r>
              <w:rPr>
                <w:noProof/>
                <w:webHidden/>
              </w:rPr>
              <w:t>30</w:t>
            </w:r>
            <w:r>
              <w:rPr>
                <w:noProof/>
                <w:webHidden/>
              </w:rPr>
              <w:fldChar w:fldCharType="end"/>
            </w:r>
          </w:hyperlink>
        </w:p>
        <w:p w14:paraId="40CA797C" w14:textId="53059C4E" w:rsidR="001A0606" w:rsidRDefault="001A0606">
          <w:pPr>
            <w:pStyle w:val="TOC2"/>
            <w:tabs>
              <w:tab w:val="right" w:leader="dot" w:pos="9350"/>
            </w:tabs>
            <w:rPr>
              <w:rFonts w:eastAsiaTheme="minorEastAsia"/>
              <w:noProof/>
            </w:rPr>
          </w:pPr>
          <w:hyperlink w:anchor="_Toc233266963" w:history="1">
            <w:r w:rsidRPr="00F50A04">
              <w:rPr>
                <w:rStyle w:val="Hyperlink"/>
                <w:noProof/>
              </w:rPr>
              <w:t>Response</w:t>
            </w:r>
            <w:r>
              <w:rPr>
                <w:noProof/>
                <w:webHidden/>
              </w:rPr>
              <w:tab/>
            </w:r>
            <w:r>
              <w:rPr>
                <w:noProof/>
                <w:webHidden/>
              </w:rPr>
              <w:fldChar w:fldCharType="begin"/>
            </w:r>
            <w:r>
              <w:rPr>
                <w:noProof/>
                <w:webHidden/>
              </w:rPr>
              <w:instrText xml:space="preserve"> PAGEREF _Toc233266963 \h </w:instrText>
            </w:r>
            <w:r>
              <w:rPr>
                <w:noProof/>
                <w:webHidden/>
              </w:rPr>
            </w:r>
            <w:r>
              <w:rPr>
                <w:noProof/>
                <w:webHidden/>
              </w:rPr>
              <w:fldChar w:fldCharType="separate"/>
            </w:r>
            <w:r>
              <w:rPr>
                <w:noProof/>
                <w:webHidden/>
              </w:rPr>
              <w:t>30</w:t>
            </w:r>
            <w:r>
              <w:rPr>
                <w:noProof/>
                <w:webHidden/>
              </w:rPr>
              <w:fldChar w:fldCharType="end"/>
            </w:r>
          </w:hyperlink>
        </w:p>
        <w:p w14:paraId="32A3641D" w14:textId="4F01AE89" w:rsidR="001A0606" w:rsidRDefault="001A0606">
          <w:pPr>
            <w:pStyle w:val="TOC1"/>
            <w:tabs>
              <w:tab w:val="right" w:leader="dot" w:pos="9350"/>
            </w:tabs>
            <w:rPr>
              <w:rFonts w:eastAsiaTheme="minorEastAsia"/>
              <w:noProof/>
            </w:rPr>
          </w:pPr>
          <w:hyperlink w:anchor="_Toc233266964" w:history="1">
            <w:r w:rsidRPr="00F50A04">
              <w:rPr>
                <w:rStyle w:val="Hyperlink"/>
                <w:noProof/>
              </w:rPr>
              <w:t>Learning Activity 9</w:t>
            </w:r>
            <w:r>
              <w:rPr>
                <w:noProof/>
                <w:webHidden/>
              </w:rPr>
              <w:tab/>
            </w:r>
            <w:r>
              <w:rPr>
                <w:noProof/>
                <w:webHidden/>
              </w:rPr>
              <w:fldChar w:fldCharType="begin"/>
            </w:r>
            <w:r>
              <w:rPr>
                <w:noProof/>
                <w:webHidden/>
              </w:rPr>
              <w:instrText xml:space="preserve"> PAGEREF _Toc233266964 \h </w:instrText>
            </w:r>
            <w:r>
              <w:rPr>
                <w:noProof/>
                <w:webHidden/>
              </w:rPr>
            </w:r>
            <w:r>
              <w:rPr>
                <w:noProof/>
                <w:webHidden/>
              </w:rPr>
              <w:fldChar w:fldCharType="separate"/>
            </w:r>
            <w:r>
              <w:rPr>
                <w:noProof/>
                <w:webHidden/>
              </w:rPr>
              <w:t>31</w:t>
            </w:r>
            <w:r>
              <w:rPr>
                <w:noProof/>
                <w:webHidden/>
              </w:rPr>
              <w:fldChar w:fldCharType="end"/>
            </w:r>
          </w:hyperlink>
        </w:p>
        <w:p w14:paraId="414483C0" w14:textId="04D931AC" w:rsidR="001A0606" w:rsidRDefault="001A0606">
          <w:pPr>
            <w:pStyle w:val="TOC2"/>
            <w:tabs>
              <w:tab w:val="right" w:leader="dot" w:pos="9350"/>
            </w:tabs>
            <w:rPr>
              <w:rFonts w:eastAsiaTheme="minorEastAsia"/>
              <w:noProof/>
            </w:rPr>
          </w:pPr>
          <w:hyperlink w:anchor="_Toc233266965" w:history="1">
            <w:r w:rsidRPr="00F50A04">
              <w:rPr>
                <w:rStyle w:val="Hyperlink"/>
                <w:noProof/>
              </w:rPr>
              <w:t>Instructions</w:t>
            </w:r>
            <w:r>
              <w:rPr>
                <w:noProof/>
                <w:webHidden/>
              </w:rPr>
              <w:tab/>
            </w:r>
            <w:r>
              <w:rPr>
                <w:noProof/>
                <w:webHidden/>
              </w:rPr>
              <w:fldChar w:fldCharType="begin"/>
            </w:r>
            <w:r>
              <w:rPr>
                <w:noProof/>
                <w:webHidden/>
              </w:rPr>
              <w:instrText xml:space="preserve"> PAGEREF _Toc233266965 \h </w:instrText>
            </w:r>
            <w:r>
              <w:rPr>
                <w:noProof/>
                <w:webHidden/>
              </w:rPr>
            </w:r>
            <w:r>
              <w:rPr>
                <w:noProof/>
                <w:webHidden/>
              </w:rPr>
              <w:fldChar w:fldCharType="separate"/>
            </w:r>
            <w:r>
              <w:rPr>
                <w:noProof/>
                <w:webHidden/>
              </w:rPr>
              <w:t>31</w:t>
            </w:r>
            <w:r>
              <w:rPr>
                <w:noProof/>
                <w:webHidden/>
              </w:rPr>
              <w:fldChar w:fldCharType="end"/>
            </w:r>
          </w:hyperlink>
        </w:p>
        <w:p w14:paraId="7C7F4712" w14:textId="64D61D09" w:rsidR="001A0606" w:rsidRDefault="001A0606">
          <w:pPr>
            <w:pStyle w:val="TOC2"/>
            <w:tabs>
              <w:tab w:val="right" w:leader="dot" w:pos="9350"/>
            </w:tabs>
            <w:rPr>
              <w:rFonts w:eastAsiaTheme="minorEastAsia"/>
              <w:noProof/>
            </w:rPr>
          </w:pPr>
          <w:hyperlink w:anchor="_Toc233266966" w:history="1">
            <w:r w:rsidRPr="00F50A04">
              <w:rPr>
                <w:rStyle w:val="Hyperlink"/>
                <w:noProof/>
              </w:rPr>
              <w:t>Response</w:t>
            </w:r>
            <w:r>
              <w:rPr>
                <w:noProof/>
                <w:webHidden/>
              </w:rPr>
              <w:tab/>
            </w:r>
            <w:r>
              <w:rPr>
                <w:noProof/>
                <w:webHidden/>
              </w:rPr>
              <w:fldChar w:fldCharType="begin"/>
            </w:r>
            <w:r>
              <w:rPr>
                <w:noProof/>
                <w:webHidden/>
              </w:rPr>
              <w:instrText xml:space="preserve"> PAGEREF _Toc233266966 \h </w:instrText>
            </w:r>
            <w:r>
              <w:rPr>
                <w:noProof/>
                <w:webHidden/>
              </w:rPr>
            </w:r>
            <w:r>
              <w:rPr>
                <w:noProof/>
                <w:webHidden/>
              </w:rPr>
              <w:fldChar w:fldCharType="separate"/>
            </w:r>
            <w:r>
              <w:rPr>
                <w:noProof/>
                <w:webHidden/>
              </w:rPr>
              <w:t>31</w:t>
            </w:r>
            <w:r>
              <w:rPr>
                <w:noProof/>
                <w:webHidden/>
              </w:rPr>
              <w:fldChar w:fldCharType="end"/>
            </w:r>
          </w:hyperlink>
        </w:p>
        <w:p w14:paraId="39D67414" w14:textId="72FFCE67" w:rsidR="001A0606" w:rsidRDefault="001A0606">
          <w:pPr>
            <w:pStyle w:val="TOC1"/>
            <w:tabs>
              <w:tab w:val="right" w:leader="dot" w:pos="9350"/>
            </w:tabs>
            <w:rPr>
              <w:rFonts w:eastAsiaTheme="minorEastAsia"/>
              <w:noProof/>
            </w:rPr>
          </w:pPr>
          <w:hyperlink w:anchor="_Toc233266967" w:history="1">
            <w:r w:rsidRPr="00F50A04">
              <w:rPr>
                <w:rStyle w:val="Hyperlink"/>
                <w:noProof/>
              </w:rPr>
              <w:t>Learning Activity 10</w:t>
            </w:r>
            <w:r>
              <w:rPr>
                <w:noProof/>
                <w:webHidden/>
              </w:rPr>
              <w:tab/>
            </w:r>
            <w:r>
              <w:rPr>
                <w:noProof/>
                <w:webHidden/>
              </w:rPr>
              <w:fldChar w:fldCharType="begin"/>
            </w:r>
            <w:r>
              <w:rPr>
                <w:noProof/>
                <w:webHidden/>
              </w:rPr>
              <w:instrText xml:space="preserve"> PAGEREF _Toc233266967 \h </w:instrText>
            </w:r>
            <w:r>
              <w:rPr>
                <w:noProof/>
                <w:webHidden/>
              </w:rPr>
            </w:r>
            <w:r>
              <w:rPr>
                <w:noProof/>
                <w:webHidden/>
              </w:rPr>
              <w:fldChar w:fldCharType="separate"/>
            </w:r>
            <w:r>
              <w:rPr>
                <w:noProof/>
                <w:webHidden/>
              </w:rPr>
              <w:t>33</w:t>
            </w:r>
            <w:r>
              <w:rPr>
                <w:noProof/>
                <w:webHidden/>
              </w:rPr>
              <w:fldChar w:fldCharType="end"/>
            </w:r>
          </w:hyperlink>
        </w:p>
        <w:p w14:paraId="732FE486" w14:textId="02C54ED3" w:rsidR="001A0606" w:rsidRDefault="001A0606">
          <w:pPr>
            <w:pStyle w:val="TOC2"/>
            <w:tabs>
              <w:tab w:val="right" w:leader="dot" w:pos="9350"/>
            </w:tabs>
            <w:rPr>
              <w:rFonts w:eastAsiaTheme="minorEastAsia"/>
              <w:noProof/>
            </w:rPr>
          </w:pPr>
          <w:hyperlink w:anchor="_Toc233266968" w:history="1">
            <w:r w:rsidRPr="00F50A04">
              <w:rPr>
                <w:rStyle w:val="Hyperlink"/>
                <w:noProof/>
              </w:rPr>
              <w:t>Instructions</w:t>
            </w:r>
            <w:r>
              <w:rPr>
                <w:noProof/>
                <w:webHidden/>
              </w:rPr>
              <w:tab/>
            </w:r>
            <w:r>
              <w:rPr>
                <w:noProof/>
                <w:webHidden/>
              </w:rPr>
              <w:fldChar w:fldCharType="begin"/>
            </w:r>
            <w:r>
              <w:rPr>
                <w:noProof/>
                <w:webHidden/>
              </w:rPr>
              <w:instrText xml:space="preserve"> PAGEREF _Toc233266968 \h </w:instrText>
            </w:r>
            <w:r>
              <w:rPr>
                <w:noProof/>
                <w:webHidden/>
              </w:rPr>
            </w:r>
            <w:r>
              <w:rPr>
                <w:noProof/>
                <w:webHidden/>
              </w:rPr>
              <w:fldChar w:fldCharType="separate"/>
            </w:r>
            <w:r>
              <w:rPr>
                <w:noProof/>
                <w:webHidden/>
              </w:rPr>
              <w:t>33</w:t>
            </w:r>
            <w:r>
              <w:rPr>
                <w:noProof/>
                <w:webHidden/>
              </w:rPr>
              <w:fldChar w:fldCharType="end"/>
            </w:r>
          </w:hyperlink>
        </w:p>
        <w:p w14:paraId="0F5EF0E7" w14:textId="19F1537B" w:rsidR="001A0606" w:rsidRDefault="001A0606">
          <w:pPr>
            <w:pStyle w:val="TOC2"/>
            <w:tabs>
              <w:tab w:val="right" w:leader="dot" w:pos="9350"/>
            </w:tabs>
            <w:rPr>
              <w:rFonts w:eastAsiaTheme="minorEastAsia"/>
              <w:noProof/>
            </w:rPr>
          </w:pPr>
          <w:hyperlink w:anchor="_Toc233266969" w:history="1">
            <w:r w:rsidRPr="00F50A04">
              <w:rPr>
                <w:rStyle w:val="Hyperlink"/>
                <w:noProof/>
              </w:rPr>
              <w:t>Response</w:t>
            </w:r>
            <w:r>
              <w:rPr>
                <w:noProof/>
                <w:webHidden/>
              </w:rPr>
              <w:tab/>
            </w:r>
            <w:r>
              <w:rPr>
                <w:noProof/>
                <w:webHidden/>
              </w:rPr>
              <w:fldChar w:fldCharType="begin"/>
            </w:r>
            <w:r>
              <w:rPr>
                <w:noProof/>
                <w:webHidden/>
              </w:rPr>
              <w:instrText xml:space="preserve"> PAGEREF _Toc233266969 \h </w:instrText>
            </w:r>
            <w:r>
              <w:rPr>
                <w:noProof/>
                <w:webHidden/>
              </w:rPr>
            </w:r>
            <w:r>
              <w:rPr>
                <w:noProof/>
                <w:webHidden/>
              </w:rPr>
              <w:fldChar w:fldCharType="separate"/>
            </w:r>
            <w:r>
              <w:rPr>
                <w:noProof/>
                <w:webHidden/>
              </w:rPr>
              <w:t>33</w:t>
            </w:r>
            <w:r>
              <w:rPr>
                <w:noProof/>
                <w:webHidden/>
              </w:rPr>
              <w:fldChar w:fldCharType="end"/>
            </w:r>
          </w:hyperlink>
        </w:p>
        <w:p w14:paraId="484C8A16" w14:textId="0D0F5A76" w:rsidR="001A0606" w:rsidRDefault="001A0606">
          <w:pPr>
            <w:pStyle w:val="TOC2"/>
            <w:tabs>
              <w:tab w:val="right" w:leader="dot" w:pos="9350"/>
            </w:tabs>
            <w:rPr>
              <w:rFonts w:eastAsiaTheme="minorEastAsia"/>
              <w:noProof/>
            </w:rPr>
          </w:pPr>
          <w:hyperlink w:anchor="_Toc233266970" w:history="1">
            <w:r w:rsidRPr="00F50A04">
              <w:rPr>
                <w:rStyle w:val="Hyperlink"/>
                <w:noProof/>
              </w:rPr>
              <w:t>References</w:t>
            </w:r>
            <w:r>
              <w:rPr>
                <w:noProof/>
                <w:webHidden/>
              </w:rPr>
              <w:tab/>
            </w:r>
            <w:r>
              <w:rPr>
                <w:noProof/>
                <w:webHidden/>
              </w:rPr>
              <w:fldChar w:fldCharType="begin"/>
            </w:r>
            <w:r>
              <w:rPr>
                <w:noProof/>
                <w:webHidden/>
              </w:rPr>
              <w:instrText xml:space="preserve"> PAGEREF _Toc233266970 \h </w:instrText>
            </w:r>
            <w:r>
              <w:rPr>
                <w:noProof/>
                <w:webHidden/>
              </w:rPr>
            </w:r>
            <w:r>
              <w:rPr>
                <w:noProof/>
                <w:webHidden/>
              </w:rPr>
              <w:fldChar w:fldCharType="separate"/>
            </w:r>
            <w:r>
              <w:rPr>
                <w:noProof/>
                <w:webHidden/>
              </w:rPr>
              <w:t>34</w:t>
            </w:r>
            <w:r>
              <w:rPr>
                <w:noProof/>
                <w:webHidden/>
              </w:rPr>
              <w:fldChar w:fldCharType="end"/>
            </w:r>
          </w:hyperlink>
        </w:p>
        <w:p w14:paraId="6A753F62" w14:textId="3B5A425D" w:rsidR="00BD6466" w:rsidRDefault="00BD6466">
          <w:r>
            <w:rPr>
              <w:b/>
              <w:bCs/>
              <w:noProof/>
            </w:rPr>
            <w:lastRenderedPageBreak/>
            <w:fldChar w:fldCharType="end"/>
          </w:r>
        </w:p>
      </w:sdtContent>
    </w:sdt>
    <w:p w14:paraId="7E37A8C8" w14:textId="4477B82B" w:rsidR="002E079A" w:rsidRPr="00017747" w:rsidRDefault="00BD6466" w:rsidP="00017747">
      <w:pPr>
        <w:pStyle w:val="Heading1"/>
      </w:pPr>
      <w:r>
        <w:br w:type="page"/>
      </w:r>
      <w:bookmarkStart w:id="0" w:name="_Toc233266909"/>
      <w:r w:rsidR="002E079A" w:rsidRPr="00466D8E">
        <w:lastRenderedPageBreak/>
        <w:t>Introduction</w:t>
      </w:r>
      <w:bookmarkEnd w:id="0"/>
    </w:p>
    <w:p w14:paraId="45F235D2" w14:textId="1FFB13EA" w:rsidR="00433C84" w:rsidRDefault="00433C84" w:rsidP="00466D8E">
      <w:r>
        <w:t xml:space="preserve">Sociology is </w:t>
      </w:r>
      <w:r w:rsidR="002E079A">
        <w:t xml:space="preserve">essentially </w:t>
      </w:r>
      <w:r>
        <w:t>the study of the human experience (also known as microsociology) as it pertains to societal and cultural norms (also known as macrosociology) through the lens of various social theories. These theories include:</w:t>
      </w:r>
    </w:p>
    <w:p w14:paraId="7807A628" w14:textId="796A3213" w:rsidR="00433C84" w:rsidRDefault="00433C84" w:rsidP="00466D8E">
      <w:pPr>
        <w:pStyle w:val="ListParagraph"/>
        <w:numPr>
          <w:ilvl w:val="0"/>
          <w:numId w:val="3"/>
        </w:numPr>
        <w:ind w:left="360"/>
      </w:pPr>
      <w:r w:rsidRPr="00466D8E">
        <w:rPr>
          <w:b/>
          <w:bCs/>
        </w:rPr>
        <w:t>Functionalist perspective</w:t>
      </w:r>
      <w:r>
        <w:t>: society is viewed as a system of interdependent and interrelated parts</w:t>
      </w:r>
      <w:r w:rsidR="005E3EC3">
        <w:t xml:space="preserve"> </w:t>
      </w:r>
      <w:sdt>
        <w:sdtPr>
          <w:id w:val="-1577207378"/>
          <w:citation/>
        </w:sdtPr>
        <w:sdtContent>
          <w:r w:rsidR="005E3EC3">
            <w:fldChar w:fldCharType="begin"/>
          </w:r>
          <w:r w:rsidR="005E3EC3">
            <w:instrText xml:space="preserve"> CITATION Tho19 \l 1033 </w:instrText>
          </w:r>
          <w:r w:rsidR="005E3EC3">
            <w:fldChar w:fldCharType="separate"/>
          </w:r>
          <w:r w:rsidR="005E3EC3">
            <w:rPr>
              <w:noProof/>
            </w:rPr>
            <w:t>(Thompson &amp; Thompson, 2019)</w:t>
          </w:r>
          <w:r w:rsidR="005E3EC3">
            <w:fldChar w:fldCharType="end"/>
          </w:r>
        </w:sdtContent>
      </w:sdt>
      <w:r>
        <w:t>.</w:t>
      </w:r>
    </w:p>
    <w:p w14:paraId="587E49CF" w14:textId="1E5FAA4D" w:rsidR="00433C84" w:rsidRDefault="00433C84" w:rsidP="00466D8E">
      <w:pPr>
        <w:pStyle w:val="ListParagraph"/>
        <w:numPr>
          <w:ilvl w:val="0"/>
          <w:numId w:val="3"/>
        </w:numPr>
        <w:ind w:left="360"/>
      </w:pPr>
      <w:r w:rsidRPr="00466D8E">
        <w:rPr>
          <w:b/>
          <w:bCs/>
        </w:rPr>
        <w:t>Conflict perspective</w:t>
      </w:r>
      <w:r>
        <w:t>: society is composed of diverse groups with conflicting values and interests using economic determination and, differentials in power and authority</w:t>
      </w:r>
      <w:r w:rsidR="005E3EC3">
        <w:t xml:space="preserve"> </w:t>
      </w:r>
      <w:sdt>
        <w:sdtPr>
          <w:id w:val="1029145058"/>
          <w:citation/>
        </w:sdtPr>
        <w:sdtContent>
          <w:r w:rsidR="005E3EC3">
            <w:fldChar w:fldCharType="begin"/>
          </w:r>
          <w:r w:rsidR="005E3EC3">
            <w:instrText xml:space="preserve"> CITATION Tho19 \l 1033 </w:instrText>
          </w:r>
          <w:r w:rsidR="005E3EC3">
            <w:fldChar w:fldCharType="separate"/>
          </w:r>
          <w:r w:rsidR="005E3EC3">
            <w:rPr>
              <w:noProof/>
            </w:rPr>
            <w:t>(Thompson &amp; Thompson, 2019)</w:t>
          </w:r>
          <w:r w:rsidR="005E3EC3">
            <w:fldChar w:fldCharType="end"/>
          </w:r>
        </w:sdtContent>
      </w:sdt>
      <w:r>
        <w:t>.</w:t>
      </w:r>
    </w:p>
    <w:p w14:paraId="7FE27F02" w14:textId="3C2335E6" w:rsidR="00433C84" w:rsidRDefault="00433C84" w:rsidP="00466D8E">
      <w:pPr>
        <w:pStyle w:val="ListParagraph"/>
        <w:numPr>
          <w:ilvl w:val="0"/>
          <w:numId w:val="3"/>
        </w:numPr>
        <w:ind w:left="360"/>
      </w:pPr>
      <w:r w:rsidRPr="00466D8E">
        <w:rPr>
          <w:b/>
          <w:bCs/>
        </w:rPr>
        <w:t>Feminist perspective</w:t>
      </w:r>
      <w:r>
        <w:t xml:space="preserve">: studies, analyzes, and explains social </w:t>
      </w:r>
      <w:r w:rsidR="00063FA3">
        <w:t xml:space="preserve">and cultural </w:t>
      </w:r>
      <w:r>
        <w:t xml:space="preserve">phenomena </w:t>
      </w:r>
      <w:r w:rsidR="00063FA3">
        <w:t xml:space="preserve">based on </w:t>
      </w:r>
      <w:r>
        <w:t>gender</w:t>
      </w:r>
      <w:r w:rsidR="00063FA3">
        <w:t xml:space="preserve"> p</w:t>
      </w:r>
      <w:r>
        <w:t>erspectives</w:t>
      </w:r>
      <w:r w:rsidR="005E3EC3">
        <w:t xml:space="preserve"> </w:t>
      </w:r>
      <w:sdt>
        <w:sdtPr>
          <w:id w:val="-1741634772"/>
          <w:citation/>
        </w:sdtPr>
        <w:sdtContent>
          <w:r w:rsidR="005E3EC3">
            <w:fldChar w:fldCharType="begin"/>
          </w:r>
          <w:r w:rsidR="005E3EC3">
            <w:instrText xml:space="preserve"> CITATION Tho19 \l 1033 </w:instrText>
          </w:r>
          <w:r w:rsidR="005E3EC3">
            <w:fldChar w:fldCharType="separate"/>
          </w:r>
          <w:r w:rsidR="005E3EC3">
            <w:rPr>
              <w:noProof/>
            </w:rPr>
            <w:t>(Thompson &amp; Thompson, 2019)</w:t>
          </w:r>
          <w:r w:rsidR="005E3EC3">
            <w:fldChar w:fldCharType="end"/>
          </w:r>
        </w:sdtContent>
      </w:sdt>
      <w:r>
        <w:t>.</w:t>
      </w:r>
    </w:p>
    <w:p w14:paraId="2F2F76C0" w14:textId="6DB94AC8" w:rsidR="00433C84" w:rsidRDefault="00433C84" w:rsidP="00466D8E">
      <w:pPr>
        <w:pStyle w:val="ListParagraph"/>
        <w:numPr>
          <w:ilvl w:val="0"/>
          <w:numId w:val="3"/>
        </w:numPr>
        <w:ind w:left="360"/>
      </w:pPr>
      <w:r w:rsidRPr="00466D8E">
        <w:rPr>
          <w:b/>
          <w:bCs/>
        </w:rPr>
        <w:t>Symbolic interactionist perspective</w:t>
      </w:r>
      <w:r>
        <w:t xml:space="preserve">: </w:t>
      </w:r>
      <w:r w:rsidR="00063FA3">
        <w:t>states</w:t>
      </w:r>
      <w:r>
        <w:t xml:space="preserve"> social meaning arise</w:t>
      </w:r>
      <w:r w:rsidR="00063FA3">
        <w:t>s</w:t>
      </w:r>
      <w:r>
        <w:t xml:space="preserve"> through social interaction and rests on three basic principles</w:t>
      </w:r>
      <w:r w:rsidR="00063FA3">
        <w:t>:</w:t>
      </w:r>
      <w:r>
        <w:t xml:space="preserve"> </w:t>
      </w:r>
      <w:r w:rsidRPr="00433C84">
        <w:t xml:space="preserve">human beings act toward things </w:t>
      </w:r>
      <w:r w:rsidR="00063FA3">
        <w:t>based on</w:t>
      </w:r>
      <w:r w:rsidRPr="00433C84">
        <w:t xml:space="preserve"> the meanings they attach to them</w:t>
      </w:r>
      <w:r>
        <w:t xml:space="preserve">; </w:t>
      </w:r>
      <w:r w:rsidRPr="00433C84">
        <w:t>meanings are derived from</w:t>
      </w:r>
      <w:r w:rsidR="00063FA3">
        <w:t xml:space="preserve"> </w:t>
      </w:r>
      <w:r w:rsidRPr="00433C84">
        <w:t>social interaction with others</w:t>
      </w:r>
      <w:r>
        <w:t xml:space="preserve">; </w:t>
      </w:r>
      <w:r w:rsidRPr="00433C84">
        <w:t>meanings may be changed or modified through the processes of interaction and interpretation</w:t>
      </w:r>
      <w:r w:rsidR="005E3EC3">
        <w:t xml:space="preserve"> </w:t>
      </w:r>
      <w:sdt>
        <w:sdtPr>
          <w:id w:val="1218015322"/>
          <w:citation/>
        </w:sdtPr>
        <w:sdtContent>
          <w:r w:rsidR="003F159D">
            <w:fldChar w:fldCharType="begin"/>
          </w:r>
          <w:r w:rsidR="003F159D">
            <w:instrText xml:space="preserve"> CITATION Tho19 \l 1033 </w:instrText>
          </w:r>
          <w:r w:rsidR="003F159D">
            <w:fldChar w:fldCharType="separate"/>
          </w:r>
          <w:r w:rsidR="003F159D">
            <w:rPr>
              <w:noProof/>
            </w:rPr>
            <w:t>(Thompson &amp; Thompson, 2019)</w:t>
          </w:r>
          <w:r w:rsidR="003F159D">
            <w:fldChar w:fldCharType="end"/>
          </w:r>
        </w:sdtContent>
      </w:sdt>
      <w:r w:rsidRPr="00433C84">
        <w:t>.</w:t>
      </w:r>
    </w:p>
    <w:p w14:paraId="1038EF62" w14:textId="77777777" w:rsidR="00325E83" w:rsidRDefault="003E1BDF" w:rsidP="00466D8E">
      <w:r>
        <w:t>I believe that sociology is important because it forces you to think outside of your societal norms</w:t>
      </w:r>
      <w:r w:rsidR="0033592E">
        <w:t xml:space="preserve"> and cultural beliefs</w:t>
      </w:r>
      <w:r>
        <w:t xml:space="preserve">. What is normal for one culture, may be an insult to another. For example, </w:t>
      </w:r>
      <w:r w:rsidR="009C587C">
        <w:t xml:space="preserve">the use of certain words may be ok to use in some societies, but is considered taboo to use in others. Having the ability to recognize that not all societies operate with the same cultural norms is an important step to understanding why societies function the way that they do. Sociology creates a safe place where society and culture can be observed without judgement. It’s the bridge </w:t>
      </w:r>
      <w:r w:rsidR="00250D7C">
        <w:t xml:space="preserve">between cultures that </w:t>
      </w:r>
      <w:r w:rsidR="0062464A">
        <w:t xml:space="preserve">seeks to understand, and </w:t>
      </w:r>
      <w:r w:rsidR="00250D7C">
        <w:t xml:space="preserve">accept each other’s </w:t>
      </w:r>
      <w:r w:rsidR="0033592E">
        <w:t>social</w:t>
      </w:r>
      <w:r w:rsidR="00250D7C">
        <w:t xml:space="preserve"> norms in the event that they conflict with each other. </w:t>
      </w:r>
    </w:p>
    <w:p w14:paraId="23B1AB9D" w14:textId="4253F651" w:rsidR="003E1BDF" w:rsidRDefault="0033592E" w:rsidP="00466D8E">
      <w:r>
        <w:t>Understanding and respecting the customs and traditions of other cultures and religions is</w:t>
      </w:r>
      <w:r w:rsidR="003D76F5">
        <w:t xml:space="preserve"> also</w:t>
      </w:r>
      <w:r>
        <w:t xml:space="preserve"> a key factor in diplomatic relations between countries. </w:t>
      </w:r>
      <w:r w:rsidR="00325E83">
        <w:t xml:space="preserve">The U.S. military teaches diplomatic relations by briefing soldiers and sailors on local customs and traditions so that we don’t unintentionally offend anyone. </w:t>
      </w:r>
      <w:r>
        <w:t xml:space="preserve">For example, when women in the U.S. military are </w:t>
      </w:r>
      <w:r w:rsidR="00325E83">
        <w:t>deployed to</w:t>
      </w:r>
      <w:r>
        <w:t xml:space="preserve"> Islamic countries, they are instructed to wear long sleeved shirts </w:t>
      </w:r>
      <w:r w:rsidR="00325E83">
        <w:t xml:space="preserve">and pants </w:t>
      </w:r>
      <w:r>
        <w:t xml:space="preserve">when interacting with the locals out of respect for their cultural beliefs. </w:t>
      </w:r>
    </w:p>
    <w:p w14:paraId="3BD3908F" w14:textId="5C82DEFE" w:rsidR="002E079A" w:rsidRDefault="002E079A" w:rsidP="00466D8E">
      <w:r>
        <w:t>At the start of the semester, students were asked to provide their perspectives on a variety of social issues</w:t>
      </w:r>
      <w:r w:rsidR="00395B98">
        <w:t>. Below you will find my initial perspective from the start of class, followed by an evaluation of these issues from</w:t>
      </w:r>
      <w:r w:rsidR="00466D8E">
        <w:t xml:space="preserve"> one </w:t>
      </w:r>
      <w:r w:rsidR="00E07C70">
        <w:t xml:space="preserve">or more </w:t>
      </w:r>
      <w:r w:rsidR="00466D8E">
        <w:t>of</w:t>
      </w:r>
      <w:r w:rsidR="00395B98">
        <w:t xml:space="preserve"> the sociological perspectives</w:t>
      </w:r>
      <w:r w:rsidR="00466D8E">
        <w:t xml:space="preserve"> listed above</w:t>
      </w:r>
      <w:r>
        <w:t>:</w:t>
      </w:r>
    </w:p>
    <w:p w14:paraId="6C4A9FBC" w14:textId="23289D68" w:rsidR="002E079A" w:rsidRPr="00466D8E" w:rsidRDefault="002E079A" w:rsidP="00466D8E">
      <w:pPr>
        <w:pStyle w:val="Heading2"/>
      </w:pPr>
      <w:bookmarkStart w:id="1" w:name="_Toc233266910"/>
      <w:r w:rsidRPr="00466D8E">
        <w:t>What do you see as the primary reasons people commit property crimes like theft or burglary?</w:t>
      </w:r>
      <w:bookmarkEnd w:id="1"/>
    </w:p>
    <w:p w14:paraId="573E2589" w14:textId="4BEC45FC" w:rsidR="00395B98" w:rsidRPr="00466D8E" w:rsidRDefault="00395B98" w:rsidP="00466D8E">
      <w:pPr>
        <w:pStyle w:val="Heading3"/>
      </w:pPr>
      <w:bookmarkStart w:id="2" w:name="_Toc233266911"/>
      <w:r w:rsidRPr="00466D8E">
        <w:t>Personal Perspective</w:t>
      </w:r>
      <w:bookmarkEnd w:id="2"/>
    </w:p>
    <w:p w14:paraId="05DEE191" w14:textId="3DD609AE" w:rsidR="002E079A" w:rsidRDefault="002E079A" w:rsidP="00466D8E">
      <w:r>
        <w:t xml:space="preserve">There could be so many reasons why people steal, but I think the primary one has to be greed. Look at our government today, there is so much open corruption happening it makes my head spin. And a close second (especially in today’s economy) would be desperation. Times are tough </w:t>
      </w:r>
      <w:r>
        <w:lastRenderedPageBreak/>
        <w:t>and groceries are expensive! I know there are people out there deciding if the last of their paycheck should go for food or gas. When you can’t pay for one, then you steal the other.</w:t>
      </w:r>
    </w:p>
    <w:p w14:paraId="2A888B13" w14:textId="4E004388" w:rsidR="000F2442" w:rsidRDefault="000F2442" w:rsidP="000F2442">
      <w:pPr>
        <w:pStyle w:val="Heading3"/>
      </w:pPr>
      <w:bookmarkStart w:id="3" w:name="_Toc233266912"/>
      <w:r>
        <w:t>Conflict perspective</w:t>
      </w:r>
      <w:bookmarkEnd w:id="3"/>
    </w:p>
    <w:p w14:paraId="6C77BA78" w14:textId="77777777" w:rsidR="00352EBB" w:rsidRDefault="00FD59B2" w:rsidP="00466D8E">
      <w:r>
        <w:t>My personal opinion on this topic hasn’t really changed, but after learning about the different theories I realized that my line of thinking comes from the conflict perspective. Our current political climate has become a struggle between the rich and powerful, and the struggling and destitute. While the majority of the U.S. population is struggling to make ends meet and pay for necessities, the rich and powerful are lining their pockets and holding events that only they can afford. It is very reminiscent of the French Revolution</w:t>
      </w:r>
      <w:r w:rsidR="00B04904">
        <w:t xml:space="preserve">. </w:t>
      </w:r>
    </w:p>
    <w:p w14:paraId="11897C9A" w14:textId="6CA0B61F" w:rsidR="00B04904" w:rsidRDefault="00B04904" w:rsidP="00466D8E">
      <w:r>
        <w:t>The conflict perspective says that this type of deviant behavior is a consequence of the inequality and unfair distribution of power between the rich and the poor</w:t>
      </w:r>
      <w:r w:rsidR="00C60D07">
        <w:t xml:space="preserve"> </w:t>
      </w:r>
      <w:sdt>
        <w:sdtPr>
          <w:id w:val="-821878392"/>
          <w:citation/>
        </w:sdtPr>
        <w:sdtContent>
          <w:r w:rsidR="00C60D07">
            <w:fldChar w:fldCharType="begin"/>
          </w:r>
          <w:r w:rsidR="00C60D07">
            <w:instrText xml:space="preserve"> CITATION NUE21 \l 1033 </w:instrText>
          </w:r>
          <w:r w:rsidR="00C60D07">
            <w:fldChar w:fldCharType="separate"/>
          </w:r>
          <w:r w:rsidR="00C60D07">
            <w:rPr>
              <w:noProof/>
            </w:rPr>
            <w:t>(NU Editorial Contributors, 2021)</w:t>
          </w:r>
          <w:r w:rsidR="00C60D07">
            <w:fldChar w:fldCharType="end"/>
          </w:r>
        </w:sdtContent>
      </w:sdt>
      <w:r w:rsidR="00C60D07">
        <w:t xml:space="preserve">. The conflict perspective also views deviants as innovators and drivers of change using the act of defiance as a means of expressing a grievance </w:t>
      </w:r>
      <w:sdt>
        <w:sdtPr>
          <w:id w:val="397491643"/>
          <w:citation/>
        </w:sdtPr>
        <w:sdtContent>
          <w:r w:rsidR="00C60D07">
            <w:fldChar w:fldCharType="begin"/>
          </w:r>
          <w:r w:rsidR="00C60D07">
            <w:instrText xml:space="preserve"> CITATION NUE21 \l 1033 </w:instrText>
          </w:r>
          <w:r w:rsidR="00C60D07">
            <w:fldChar w:fldCharType="separate"/>
          </w:r>
          <w:r w:rsidR="00C60D07">
            <w:rPr>
              <w:noProof/>
            </w:rPr>
            <w:t>(NU Editorial Contributors, 2021)</w:t>
          </w:r>
          <w:r w:rsidR="00C60D07">
            <w:fldChar w:fldCharType="end"/>
          </w:r>
        </w:sdtContent>
      </w:sdt>
      <w:r w:rsidR="00C60D07">
        <w:t>.</w:t>
      </w:r>
    </w:p>
    <w:p w14:paraId="528036D7" w14:textId="637DA2F0" w:rsidR="002E079A" w:rsidRDefault="002E079A" w:rsidP="00466D8E">
      <w:pPr>
        <w:pStyle w:val="Heading2"/>
      </w:pPr>
      <w:bookmarkStart w:id="4" w:name="_Toc233266913"/>
      <w:r w:rsidRPr="002E079A">
        <w:t>Why is monogamous marriage seen as the only correct form of marriage in the United States?</w:t>
      </w:r>
      <w:bookmarkEnd w:id="4"/>
    </w:p>
    <w:p w14:paraId="3B4DEF1C" w14:textId="34EC98B5" w:rsidR="00466D8E" w:rsidRPr="002E079A" w:rsidRDefault="00466D8E" w:rsidP="00466D8E">
      <w:pPr>
        <w:pStyle w:val="Heading3"/>
      </w:pPr>
      <w:bookmarkStart w:id="5" w:name="_Toc233266914"/>
      <w:r w:rsidRPr="00466D8E">
        <w:t>Personal Perspective</w:t>
      </w:r>
      <w:bookmarkEnd w:id="5"/>
    </w:p>
    <w:p w14:paraId="1BC4B4AB" w14:textId="57D10040" w:rsidR="002E079A" w:rsidRDefault="002E079A" w:rsidP="00466D8E">
      <w:r>
        <w:t>I think this is due mostly to religion and the patriarchy’s need to control women and own children. Maternity is clearly defined, but women can also have multiple sex partners making it difficult to distinguish who a child’s father could be. The best way to ensure that you are the father is to make sure she doesn’t procreate with anyone else.</w:t>
      </w:r>
    </w:p>
    <w:p w14:paraId="29E98057" w14:textId="0F8B0EBC" w:rsidR="00762DFE" w:rsidRDefault="00762DFE" w:rsidP="00762DFE">
      <w:pPr>
        <w:pStyle w:val="Heading3"/>
      </w:pPr>
      <w:bookmarkStart w:id="6" w:name="_Toc233266915"/>
      <w:r>
        <w:t xml:space="preserve">Conflict </w:t>
      </w:r>
      <w:r w:rsidR="00203F48">
        <w:t xml:space="preserve">and Feminist </w:t>
      </w:r>
      <w:r>
        <w:t>Perspective</w:t>
      </w:r>
      <w:r w:rsidR="00203F48">
        <w:t>s</w:t>
      </w:r>
      <w:bookmarkEnd w:id="6"/>
    </w:p>
    <w:p w14:paraId="5F15D6F5" w14:textId="09EF52C3" w:rsidR="00762DFE" w:rsidRDefault="00762DFE" w:rsidP="00762DFE">
      <w:r>
        <w:t xml:space="preserve">My personal perspective on monogamy comes from </w:t>
      </w:r>
      <w:r w:rsidR="00203F48">
        <w:t xml:space="preserve">both </w:t>
      </w:r>
      <w:r>
        <w:t xml:space="preserve">a conflict </w:t>
      </w:r>
      <w:r w:rsidR="00203F48">
        <w:t xml:space="preserve">and feminist </w:t>
      </w:r>
      <w:r>
        <w:t xml:space="preserve">perspective. </w:t>
      </w:r>
      <w:r w:rsidR="00203F48">
        <w:t>Females have been forced to follow rules dictated by men based on the male perception of what gender-specific roles should be.</w:t>
      </w:r>
      <w:r w:rsidR="00203F48" w:rsidRPr="009C541E">
        <w:t xml:space="preserve"> Women have been conditioned for thousands of years to believe that their self-worth is tied to their ability to secure and maintain a male partner. </w:t>
      </w:r>
      <w:r w:rsidR="00203F48">
        <w:t>This patriarchal narrative has deprived women of the right to choose the relationship style they prefer; and has led to a double standard where it is socially acceptable for men to have multiple sex partners at the same time, while women are shamed for having multiple sex partners</w:t>
      </w:r>
      <w:r w:rsidR="00203F48" w:rsidRPr="00F5491E">
        <w:t xml:space="preserve"> </w:t>
      </w:r>
      <w:sdt>
        <w:sdtPr>
          <w:id w:val="2055497731"/>
          <w:citation/>
        </w:sdtPr>
        <w:sdtContent>
          <w:r w:rsidR="00203F48">
            <w:fldChar w:fldCharType="begin"/>
          </w:r>
          <w:r w:rsidR="00203F48">
            <w:instrText xml:space="preserve"> CITATION JenND \l 1033 </w:instrText>
          </w:r>
          <w:r w:rsidR="00203F48">
            <w:fldChar w:fldCharType="separate"/>
          </w:r>
          <w:r w:rsidR="00203F48">
            <w:rPr>
              <w:noProof/>
            </w:rPr>
            <w:t>(Jenkins, N.D.)</w:t>
          </w:r>
          <w:r w:rsidR="00203F48">
            <w:fldChar w:fldCharType="end"/>
          </w:r>
        </w:sdtContent>
      </w:sdt>
      <w:r w:rsidR="00203F48">
        <w:t xml:space="preserve">. </w:t>
      </w:r>
      <w:r>
        <w:t xml:space="preserve">Rules such as monogamy were adopted </w:t>
      </w:r>
      <w:r w:rsidR="009C541E">
        <w:t xml:space="preserve">to reinforce the need for a male-dominated world that </w:t>
      </w:r>
      <w:r>
        <w:t>exploit</w:t>
      </w:r>
      <w:r w:rsidR="009C541E">
        <w:t>s</w:t>
      </w:r>
      <w:r>
        <w:t xml:space="preserve"> </w:t>
      </w:r>
      <w:r w:rsidR="007F5C98">
        <w:t>women in an effort to control who they have children with.</w:t>
      </w:r>
      <w:r>
        <w:t xml:space="preserve"> </w:t>
      </w:r>
    </w:p>
    <w:p w14:paraId="7DED6085" w14:textId="77777777" w:rsidR="00762DFE" w:rsidRDefault="00762DFE" w:rsidP="00762DFE">
      <w:r>
        <w:t xml:space="preserve">The conflict perspective believes that early society was based on communism where there was no such thing as private property and wealth </w:t>
      </w:r>
      <w:sdt>
        <w:sdtPr>
          <w:id w:val="1498991631"/>
          <w:citation/>
        </w:sdtPr>
        <w:sdtContent>
          <w:r>
            <w:fldChar w:fldCharType="begin"/>
          </w:r>
          <w:r>
            <w:instrText xml:space="preserve"> CITATION UKE17 \l 1033 </w:instrText>
          </w:r>
          <w:r>
            <w:fldChar w:fldCharType="separate"/>
          </w:r>
          <w:r>
            <w:rPr>
              <w:noProof/>
            </w:rPr>
            <w:t>(UKEssays, 2017)</w:t>
          </w:r>
          <w:r>
            <w:fldChar w:fldCharType="end"/>
          </w:r>
        </w:sdtContent>
      </w:sdt>
      <w:r>
        <w:t xml:space="preserve">. Over time private property and wealth became more important, with males being the primary owners </w:t>
      </w:r>
      <w:sdt>
        <w:sdtPr>
          <w:id w:val="-1802916104"/>
          <w:citation/>
        </w:sdtPr>
        <w:sdtContent>
          <w:r>
            <w:fldChar w:fldCharType="begin"/>
          </w:r>
          <w:r>
            <w:instrText xml:space="preserve"> CITATION UKE17 \l 1033 </w:instrText>
          </w:r>
          <w:r>
            <w:fldChar w:fldCharType="separate"/>
          </w:r>
          <w:r>
            <w:rPr>
              <w:noProof/>
            </w:rPr>
            <w:t>(UKEssays, 2017)</w:t>
          </w:r>
          <w:r>
            <w:fldChar w:fldCharType="end"/>
          </w:r>
        </w:sdtContent>
      </w:sdt>
      <w:r>
        <w:t xml:space="preserve">. In order for their property and wealth to be passed to the next generation men needed to verify the legitimacy of their heirs, so the concept of marriage and monogamy was introduced as a way to control women and ensure their legacy </w:t>
      </w:r>
      <w:sdt>
        <w:sdtPr>
          <w:id w:val="608395312"/>
          <w:citation/>
        </w:sdtPr>
        <w:sdtContent>
          <w:r>
            <w:fldChar w:fldCharType="begin"/>
          </w:r>
          <w:r>
            <w:instrText xml:space="preserve"> CITATION UKE17 \l 1033 </w:instrText>
          </w:r>
          <w:r>
            <w:fldChar w:fldCharType="separate"/>
          </w:r>
          <w:r>
            <w:rPr>
              <w:noProof/>
            </w:rPr>
            <w:t>(UKEssays, 2017)</w:t>
          </w:r>
          <w:r>
            <w:fldChar w:fldCharType="end"/>
          </w:r>
        </w:sdtContent>
      </w:sdt>
      <w:r>
        <w:t>.</w:t>
      </w:r>
    </w:p>
    <w:p w14:paraId="51660703" w14:textId="35908EFF" w:rsidR="00B72412" w:rsidRDefault="00B72412" w:rsidP="00466D8E">
      <w:r>
        <w:lastRenderedPageBreak/>
        <w:t xml:space="preserve">The </w:t>
      </w:r>
      <w:r w:rsidR="007F5C98">
        <w:t xml:space="preserve">feminist perspective views </w:t>
      </w:r>
      <w:r>
        <w:t xml:space="preserve">faithfulness </w:t>
      </w:r>
      <w:r w:rsidR="007F5C98">
        <w:t>a</w:t>
      </w:r>
      <w:r>
        <w:t xml:space="preserve">s artificial for men, and natural for women </w:t>
      </w:r>
      <w:sdt>
        <w:sdtPr>
          <w:id w:val="-888030353"/>
          <w:citation/>
        </w:sdtPr>
        <w:sdtContent>
          <w:r>
            <w:fldChar w:fldCharType="begin"/>
          </w:r>
          <w:r>
            <w:instrText xml:space="preserve"> CITATION JenND \l 1033 </w:instrText>
          </w:r>
          <w:r>
            <w:fldChar w:fldCharType="separate"/>
          </w:r>
          <w:r>
            <w:rPr>
              <w:noProof/>
            </w:rPr>
            <w:t>(Jenkins, N.D.)</w:t>
          </w:r>
          <w:r>
            <w:fldChar w:fldCharType="end"/>
          </w:r>
        </w:sdtContent>
      </w:sdt>
      <w:r>
        <w:t xml:space="preserve">. Monogamy </w:t>
      </w:r>
      <w:r w:rsidR="004310ED">
        <w:t xml:space="preserve">has historically been about possession, and </w:t>
      </w:r>
      <w:r>
        <w:t>is the patriarchy’s core expectation of women</w:t>
      </w:r>
      <w:r w:rsidR="004310ED">
        <w:t xml:space="preserve"> </w:t>
      </w:r>
      <w:sdt>
        <w:sdtPr>
          <w:id w:val="-1314177165"/>
          <w:citation/>
        </w:sdtPr>
        <w:sdtContent>
          <w:r w:rsidR="004310ED">
            <w:fldChar w:fldCharType="begin"/>
          </w:r>
          <w:r w:rsidR="004310ED">
            <w:instrText xml:space="preserve"> CITATION JenND \l 1033 </w:instrText>
          </w:r>
          <w:r w:rsidR="004310ED">
            <w:fldChar w:fldCharType="separate"/>
          </w:r>
          <w:r w:rsidR="004310ED">
            <w:rPr>
              <w:noProof/>
            </w:rPr>
            <w:t>(Jenkins, N.D.)</w:t>
          </w:r>
          <w:r w:rsidR="004310ED">
            <w:fldChar w:fldCharType="end"/>
          </w:r>
        </w:sdtContent>
      </w:sdt>
      <w:r w:rsidR="004310ED">
        <w:t xml:space="preserve">. To enforce this expectation, </w:t>
      </w:r>
      <w:r>
        <w:t xml:space="preserve">a system of social conditioning </w:t>
      </w:r>
      <w:r w:rsidR="004310ED">
        <w:t xml:space="preserve">was created to reward </w:t>
      </w:r>
      <w:r>
        <w:t xml:space="preserve"> women that conform</w:t>
      </w:r>
      <w:r w:rsidR="004310ED">
        <w:t>ed to</w:t>
      </w:r>
      <w:r>
        <w:t xml:space="preserve"> this expectation</w:t>
      </w:r>
      <w:r w:rsidR="004310ED">
        <w:t xml:space="preserve">, and punish those that </w:t>
      </w:r>
      <w:r>
        <w:t xml:space="preserve">don’t </w:t>
      </w:r>
      <w:sdt>
        <w:sdtPr>
          <w:id w:val="-1705319901"/>
          <w:citation/>
        </w:sdtPr>
        <w:sdtContent>
          <w:r>
            <w:fldChar w:fldCharType="begin"/>
          </w:r>
          <w:r>
            <w:instrText xml:space="preserve"> CITATION JenND \l 1033 </w:instrText>
          </w:r>
          <w:r>
            <w:fldChar w:fldCharType="separate"/>
          </w:r>
          <w:r>
            <w:rPr>
              <w:noProof/>
            </w:rPr>
            <w:t>(Jenkins, N.D.)</w:t>
          </w:r>
          <w:r>
            <w:fldChar w:fldCharType="end"/>
          </w:r>
        </w:sdtContent>
      </w:sdt>
      <w:r>
        <w:t xml:space="preserve">. </w:t>
      </w:r>
      <w:r w:rsidR="00033B60">
        <w:t xml:space="preserve">The loss of control over a woman’s sexuality </w:t>
      </w:r>
      <w:r w:rsidR="00F5491E">
        <w:t xml:space="preserve">generates fear because it </w:t>
      </w:r>
      <w:r w:rsidR="00033B60">
        <w:t>threatens the male sense of entitlement to her romantic attention</w:t>
      </w:r>
      <w:r w:rsidR="00F5491E">
        <w:t xml:space="preserve"> </w:t>
      </w:r>
      <w:sdt>
        <w:sdtPr>
          <w:id w:val="-1805920429"/>
          <w:citation/>
        </w:sdtPr>
        <w:sdtContent>
          <w:r w:rsidR="00F5491E">
            <w:fldChar w:fldCharType="begin"/>
          </w:r>
          <w:r w:rsidR="00F5491E">
            <w:instrText xml:space="preserve"> CITATION JenND \l 1033 </w:instrText>
          </w:r>
          <w:r w:rsidR="00F5491E">
            <w:fldChar w:fldCharType="separate"/>
          </w:r>
          <w:r w:rsidR="00F5491E">
            <w:rPr>
              <w:noProof/>
            </w:rPr>
            <w:t>(Jenkins, N.D.)</w:t>
          </w:r>
          <w:r w:rsidR="00F5491E">
            <w:fldChar w:fldCharType="end"/>
          </w:r>
        </w:sdtContent>
      </w:sdt>
      <w:r w:rsidR="00F5491E">
        <w:t>.</w:t>
      </w:r>
      <w:r w:rsidR="00033B60">
        <w:t xml:space="preserve"> </w:t>
      </w:r>
    </w:p>
    <w:p w14:paraId="6453C070" w14:textId="77DCF3E6" w:rsidR="002E079A" w:rsidRPr="00360EC0" w:rsidRDefault="002E079A" w:rsidP="00466D8E">
      <w:pPr>
        <w:pStyle w:val="Heading2"/>
      </w:pPr>
      <w:bookmarkStart w:id="7" w:name="_Toc233266916"/>
      <w:r w:rsidRPr="00360EC0">
        <w:t>Why do you think some states are creating laws to reinforce notions of binary gender (i.e., that people are born as either male or female)?</w:t>
      </w:r>
      <w:bookmarkEnd w:id="7"/>
    </w:p>
    <w:p w14:paraId="0A46DE22" w14:textId="77DB2CB6" w:rsidR="00466D8E" w:rsidRDefault="00466D8E" w:rsidP="00466D8E">
      <w:pPr>
        <w:pStyle w:val="Heading3"/>
      </w:pPr>
      <w:bookmarkStart w:id="8" w:name="_Toc233266917"/>
      <w:r w:rsidRPr="00466D8E">
        <w:t>Personal Perspective</w:t>
      </w:r>
      <w:bookmarkEnd w:id="8"/>
    </w:p>
    <w:p w14:paraId="7C0A6AFD" w14:textId="73AB3616" w:rsidR="002E079A" w:rsidRDefault="002E079A" w:rsidP="00466D8E">
      <w:r>
        <w:t>I think this boils down to confusion, fear, and maybe a little bit of hatred. Sexuality and gender as they are defined today is very different from when I was growing up and what I was taught. It appears confusing when you first glance at how they are defined by today’s standards. The information is new, therefore largely unknown and people fear what they don’t know, and hate what they fear.</w:t>
      </w:r>
    </w:p>
    <w:p w14:paraId="32935765" w14:textId="55150125" w:rsidR="000F2442" w:rsidRDefault="000F2442" w:rsidP="000F2442">
      <w:pPr>
        <w:pStyle w:val="Heading3"/>
      </w:pPr>
      <w:bookmarkStart w:id="9" w:name="_Toc233266918"/>
      <w:r>
        <w:t>Symbolic Interactionist Perspective</w:t>
      </w:r>
      <w:bookmarkEnd w:id="9"/>
    </w:p>
    <w:p w14:paraId="3365A3CE" w14:textId="14BA4B3F" w:rsidR="00873AE2" w:rsidRDefault="00B46FEB" w:rsidP="00466D8E">
      <w:r>
        <w:t xml:space="preserve">My personal perspective on </w:t>
      </w:r>
      <w:r w:rsidR="00AC3E07">
        <w:t>binary gender is reminiscent of symbolic interactionism which affirms that gender is produced, maintained, and interpreted by daily interactions, and shared meanings</w:t>
      </w:r>
      <w:sdt>
        <w:sdtPr>
          <w:id w:val="1767107965"/>
          <w:citation/>
        </w:sdtPr>
        <w:sdtContent>
          <w:r w:rsidR="00E07C70">
            <w:fldChar w:fldCharType="begin"/>
          </w:r>
          <w:r w:rsidR="00E07C70">
            <w:instrText xml:space="preserve"> CITATION Kau25 \l 1033 </w:instrText>
          </w:r>
          <w:r w:rsidR="00E07C70">
            <w:fldChar w:fldCharType="separate"/>
          </w:r>
          <w:r w:rsidR="00E07C70">
            <w:rPr>
              <w:noProof/>
            </w:rPr>
            <w:t xml:space="preserve"> (Kaul &amp; Kshetrimayum, 2025)</w:t>
          </w:r>
          <w:r w:rsidR="00E07C70">
            <w:fldChar w:fldCharType="end"/>
          </w:r>
        </w:sdtContent>
      </w:sdt>
      <w:r w:rsidR="00AC3E07">
        <w:t xml:space="preserve">. It suggests that gender is not biologically fixed, but a pattern of behavior that is taught through the belief of what masculinity and femininity should be. </w:t>
      </w:r>
      <w:r w:rsidR="00126337">
        <w:t>These patterns of behavior dictate what clothing, hairstyles, speech, occupations, and toys are appropriate for males and females based on their biological gender. It’s the reason why pink is associated with girls, and blue is associated with boys</w:t>
      </w:r>
      <w:r w:rsidR="000645EA">
        <w:t xml:space="preserve">. </w:t>
      </w:r>
    </w:p>
    <w:p w14:paraId="3B49A6F5" w14:textId="432FFDCE" w:rsidR="000F2442" w:rsidRDefault="000645EA" w:rsidP="00466D8E">
      <w:r>
        <w:t xml:space="preserve">Gender roles are </w:t>
      </w:r>
      <w:r w:rsidR="00DD2AF2">
        <w:t>learned</w:t>
      </w:r>
      <w:r>
        <w:t xml:space="preserve"> at an early age by the toys </w:t>
      </w:r>
      <w:r w:rsidR="00DD2AF2">
        <w:t xml:space="preserve">a child </w:t>
      </w:r>
      <w:r>
        <w:t>receive</w:t>
      </w:r>
      <w:r w:rsidR="00DD2AF2">
        <w:t>s</w:t>
      </w:r>
      <w:r>
        <w:t xml:space="preserve"> (e.g., girl toys are typically associated with the role of a mother and domestic servant, boy toys are typically associated with the role of a </w:t>
      </w:r>
      <w:r w:rsidR="00097804">
        <w:t xml:space="preserve">hardworking </w:t>
      </w:r>
      <w:r>
        <w:t>m</w:t>
      </w:r>
      <w:r w:rsidR="00097804">
        <w:t>e</w:t>
      </w:r>
      <w:r>
        <w:t>n</w:t>
      </w:r>
      <w:r w:rsidR="00097804">
        <w:t xml:space="preserve"> and providers</w:t>
      </w:r>
      <w:r w:rsidR="00DD2AF2">
        <w:t>). As children grow into teenagers, gender roles are reinforced by what is considered appropriate clothing, and hair styles for each gender. As teens enter adulthood and the workforce, they are often placed in positions based on their gender. Gender roles are so deeply ingrained in our society, that introducing a concept where gender can be fluid disrupts the current norm and forces society to really evaluate what it means to be male or female</w:t>
      </w:r>
      <w:r w:rsidR="00873AE2">
        <w:t xml:space="preserve">. </w:t>
      </w:r>
      <w:r w:rsidR="00097804">
        <w:t xml:space="preserve">If a woman can do a man’s job better than a man, it threatens the male dominated society by challenging the narrative that </w:t>
      </w:r>
      <w:r w:rsidR="00873AE2">
        <w:t>men are better at certain things than women.</w:t>
      </w:r>
      <w:r w:rsidR="00097804">
        <w:t xml:space="preserve"> When gender roles become blurred, men </w:t>
      </w:r>
      <w:r w:rsidR="00873AE2">
        <w:t xml:space="preserve">can no longer say they </w:t>
      </w:r>
      <w:r w:rsidR="002D65E9">
        <w:t xml:space="preserve">are </w:t>
      </w:r>
      <w:r w:rsidR="00873AE2">
        <w:t xml:space="preserve">superior to women </w:t>
      </w:r>
      <w:r w:rsidR="002D65E9">
        <w:t xml:space="preserve">and that threatens the male existence. I believe that states are trying to create laws reinforcing gender roles so that men can continue to reign supreme. </w:t>
      </w:r>
    </w:p>
    <w:p w14:paraId="36B7781A" w14:textId="1169996A" w:rsidR="002E079A" w:rsidRPr="00360EC0" w:rsidRDefault="002E079A" w:rsidP="00466D8E">
      <w:pPr>
        <w:pStyle w:val="Heading2"/>
      </w:pPr>
      <w:bookmarkStart w:id="10" w:name="_Toc233266919"/>
      <w:r w:rsidRPr="00360EC0">
        <w:t>Why did the Supreme Court of the United Status end affirmative action in college admissions?</w:t>
      </w:r>
      <w:bookmarkEnd w:id="10"/>
    </w:p>
    <w:p w14:paraId="30A7A16F" w14:textId="4F843FE4" w:rsidR="00466D8E" w:rsidRDefault="00466D8E" w:rsidP="00466D8E">
      <w:pPr>
        <w:pStyle w:val="Heading3"/>
      </w:pPr>
      <w:bookmarkStart w:id="11" w:name="_Toc233266920"/>
      <w:r w:rsidRPr="00466D8E">
        <w:t>Personal Perspective</w:t>
      </w:r>
      <w:bookmarkEnd w:id="11"/>
    </w:p>
    <w:p w14:paraId="37875197" w14:textId="2E4F3B6D" w:rsidR="002E079A" w:rsidRDefault="002E079A" w:rsidP="00466D8E">
      <w:r>
        <w:t>Is affirmative action the same as DEI? Either way, I think systemic racism is the root cause.</w:t>
      </w:r>
    </w:p>
    <w:p w14:paraId="33A1E382" w14:textId="26BBA8FE" w:rsidR="000F2442" w:rsidRDefault="000F2442" w:rsidP="000F2442">
      <w:pPr>
        <w:pStyle w:val="Heading3"/>
      </w:pPr>
      <w:bookmarkStart w:id="12" w:name="_Toc233266921"/>
      <w:r>
        <w:lastRenderedPageBreak/>
        <w:t>Conflict Perspective</w:t>
      </w:r>
      <w:bookmarkEnd w:id="12"/>
    </w:p>
    <w:p w14:paraId="2DDE212F" w14:textId="2C1BE046" w:rsidR="009267AF" w:rsidRPr="009D263A" w:rsidRDefault="00017747" w:rsidP="009D263A">
      <w:r>
        <w:t xml:space="preserve">My response to this still hasn’t changed, I believe systemic racism is the root cause for why affirmative action ended. The conflict perspective is all about the unequal distribution of power and privilege between different groups. </w:t>
      </w:r>
      <w:r w:rsidR="00B61180">
        <w:t>Historically,</w:t>
      </w:r>
      <w:r w:rsidR="00390BDA">
        <w:t xml:space="preserve"> white males have held the power</w:t>
      </w:r>
      <w:r>
        <w:t>s</w:t>
      </w:r>
      <w:r w:rsidR="00390BDA">
        <w:t xml:space="preserve"> and privileges of being the dominant group in society, at the expense of the rights of </w:t>
      </w:r>
      <w:r w:rsidR="009267AF">
        <w:t>marginalized groups</w:t>
      </w:r>
      <w:r w:rsidR="00390BDA">
        <w:t>. The conflict theory suggests that this is an intentional move to protect white male interests</w:t>
      </w:r>
      <w:r w:rsidR="002B63CF">
        <w:t xml:space="preserve"> using metrics that disproportionately benefit rich, white applicants </w:t>
      </w:r>
      <w:sdt>
        <w:sdtPr>
          <w:id w:val="-399984205"/>
          <w:citation/>
        </w:sdtPr>
        <w:sdtContent>
          <w:r w:rsidR="002B63CF">
            <w:fldChar w:fldCharType="begin"/>
          </w:r>
          <w:r w:rsidR="002B63CF">
            <w:instrText xml:space="preserve"> CITATION Nad23 \l 1033 </w:instrText>
          </w:r>
          <w:r w:rsidR="002B63CF">
            <w:fldChar w:fldCharType="separate"/>
          </w:r>
          <w:r w:rsidR="002B63CF">
            <w:rPr>
              <w:noProof/>
            </w:rPr>
            <w:t>(Nadworny, 2023)</w:t>
          </w:r>
          <w:r w:rsidR="002B63CF">
            <w:fldChar w:fldCharType="end"/>
          </w:r>
        </w:sdtContent>
      </w:sdt>
      <w:r w:rsidR="002B63CF">
        <w:t xml:space="preserve">. It </w:t>
      </w:r>
      <w:r w:rsidR="0022133C">
        <w:t xml:space="preserve">goes against policies created to address the systemic inequalities that have prevented marginalized groups from accessing </w:t>
      </w:r>
      <w:r w:rsidR="002B63CF">
        <w:t>the same opportunities given to white males</w:t>
      </w:r>
      <w:r w:rsidR="0022133C">
        <w:t xml:space="preserve"> </w:t>
      </w:r>
      <w:sdt>
        <w:sdtPr>
          <w:id w:val="-503592693"/>
          <w:citation/>
        </w:sdtPr>
        <w:sdtContent>
          <w:r w:rsidR="0022133C">
            <w:fldChar w:fldCharType="begin"/>
          </w:r>
          <w:r w:rsidR="0022133C">
            <w:instrText xml:space="preserve"> CITATION Ren24 \l 1033 </w:instrText>
          </w:r>
          <w:r w:rsidR="0022133C">
            <w:fldChar w:fldCharType="separate"/>
          </w:r>
          <w:r w:rsidR="0022133C">
            <w:rPr>
              <w:noProof/>
            </w:rPr>
            <w:t>(Rennie Center, 2024)</w:t>
          </w:r>
          <w:r w:rsidR="0022133C">
            <w:fldChar w:fldCharType="end"/>
          </w:r>
        </w:sdtContent>
      </w:sdt>
      <w:r w:rsidR="002B63CF">
        <w:t>.</w:t>
      </w:r>
      <w:r w:rsidR="0022133C">
        <w:t xml:space="preserve"> This ultimately ensures that white males remain the dominant group in our society. </w:t>
      </w:r>
    </w:p>
    <w:p w14:paraId="5D51E705" w14:textId="6F01A9DB" w:rsidR="002E079A" w:rsidRPr="00360EC0" w:rsidRDefault="002E079A" w:rsidP="00466D8E">
      <w:pPr>
        <w:pStyle w:val="Heading2"/>
      </w:pPr>
      <w:bookmarkStart w:id="13" w:name="_Toc233266922"/>
      <w:r w:rsidRPr="00360EC0">
        <w:t>How should society address people who violate its norms?</w:t>
      </w:r>
      <w:bookmarkEnd w:id="13"/>
    </w:p>
    <w:p w14:paraId="0687AFAE" w14:textId="0D6CFCF1" w:rsidR="00466D8E" w:rsidRDefault="00466D8E" w:rsidP="00466D8E">
      <w:pPr>
        <w:pStyle w:val="Heading3"/>
      </w:pPr>
      <w:bookmarkStart w:id="14" w:name="_Toc233266923"/>
      <w:r w:rsidRPr="00466D8E">
        <w:t>Personal Perspective</w:t>
      </w:r>
      <w:bookmarkEnd w:id="14"/>
    </w:p>
    <w:p w14:paraId="10891DAE" w14:textId="1F93DCBB" w:rsidR="005E3EC3" w:rsidRDefault="002E079A" w:rsidP="00466D8E">
      <w:r>
        <w:t>Depends on the violation committed. For most everyday small things (like using the wrong spoon at dinner type stuff), I think an open mind and a kind heart can go a long way. You never know what struggles and challenges others are going through, or how they were raised. So I try to understand and not assume. But for people who commit acts of violence, oppression, and abuse, they should be punished accordingly.</w:t>
      </w:r>
    </w:p>
    <w:p w14:paraId="381EB086" w14:textId="51A1D3C7" w:rsidR="000F2442" w:rsidRDefault="000F2442" w:rsidP="000F2442">
      <w:pPr>
        <w:pStyle w:val="Heading3"/>
      </w:pPr>
      <w:bookmarkStart w:id="15" w:name="_Toc233266924"/>
      <w:r>
        <w:t>Functionalist Perspective:</w:t>
      </w:r>
      <w:bookmarkEnd w:id="15"/>
    </w:p>
    <w:p w14:paraId="5519F99B" w14:textId="07A7475C" w:rsidR="009D263A" w:rsidRDefault="009D263A" w:rsidP="00466D8E">
      <w:r>
        <w:t>While I still believe punishments should be based on the crime committed, the</w:t>
      </w:r>
      <w:r w:rsidR="00181806">
        <w:t xml:space="preserve"> functionalist perspective </w:t>
      </w:r>
      <w:r>
        <w:t>views deviant behavior as a major contributor to social stability over the long term because it challenges societal norms while promoting social cohesion and balance by compelling society to change the current norms (NU Editorial Contributors, 2021).</w:t>
      </w:r>
    </w:p>
    <w:p w14:paraId="1A233ABB" w14:textId="33554E09" w:rsidR="00433C84" w:rsidRDefault="009D263A" w:rsidP="00203F48">
      <w:r>
        <w:t xml:space="preserve">Deviants are the ones who exploit vulnerabilities in the system, forcing society to make changes that can help themselves as well as others. Without </w:t>
      </w:r>
      <w:r w:rsidR="00561CEB">
        <w:t>deviants challenging the system</w:t>
      </w:r>
      <w:r>
        <w:t xml:space="preserve">, institutions would crumble as their focus shifts from solving problems and adapting changes to preserving and maintaining existing regulations; economic activity drops as consumers lose the ability to make purchases and options to move up become limited; and the present circumstances become a standard that prevents innovation, scientific breakthroughs, and new ideas for improving quality of life. </w:t>
      </w:r>
      <w:r w:rsidR="00561CEB">
        <w:t>The functionalist perspective also believes that punishing people who break the rules is an effective way to remind the public of social values because it draws a line between acceptable and unacceptable behavior</w:t>
      </w:r>
      <w:r w:rsidR="00872E45">
        <w:t>, and unites the community against a “common enemy”</w:t>
      </w:r>
      <w:r w:rsidR="00561CEB">
        <w:t xml:space="preserve"> </w:t>
      </w:r>
      <w:sdt>
        <w:sdtPr>
          <w:id w:val="535629973"/>
          <w:citation/>
        </w:sdtPr>
        <w:sdtContent>
          <w:r w:rsidR="00561CEB">
            <w:fldChar w:fldCharType="begin"/>
          </w:r>
          <w:r w:rsidR="00561CEB">
            <w:instrText xml:space="preserve"> CITATION LumND1 \l 1033 </w:instrText>
          </w:r>
          <w:r w:rsidR="00561CEB">
            <w:fldChar w:fldCharType="separate"/>
          </w:r>
          <w:r w:rsidR="00561CEB">
            <w:rPr>
              <w:noProof/>
            </w:rPr>
            <w:t>(Lumen, N.D.)</w:t>
          </w:r>
          <w:r w:rsidR="00561CEB">
            <w:fldChar w:fldCharType="end"/>
          </w:r>
        </w:sdtContent>
      </w:sdt>
      <w:r w:rsidR="00561CEB">
        <w:t xml:space="preserve">. </w:t>
      </w:r>
    </w:p>
    <w:bookmarkStart w:id="16" w:name="_Toc233266925" w:displacedByCustomXml="next"/>
    <w:sdt>
      <w:sdtPr>
        <w:rPr>
          <w:rFonts w:asciiTheme="minorHAnsi" w:eastAsiaTheme="minorHAnsi" w:hAnsiTheme="minorHAnsi" w:cstheme="minorBidi"/>
          <w:color w:val="auto"/>
          <w:sz w:val="24"/>
          <w:szCs w:val="24"/>
        </w:rPr>
        <w:id w:val="1945961827"/>
        <w:docPartObj>
          <w:docPartGallery w:val="Bibliographies"/>
          <w:docPartUnique/>
        </w:docPartObj>
      </w:sdtPr>
      <w:sdtContent>
        <w:p w14:paraId="0C3D7E93" w14:textId="7D22C57A" w:rsidR="00191189" w:rsidRDefault="00191189">
          <w:pPr>
            <w:pStyle w:val="Heading1"/>
          </w:pPr>
          <w:r>
            <w:t>References</w:t>
          </w:r>
          <w:bookmarkEnd w:id="16"/>
        </w:p>
        <w:sdt>
          <w:sdtPr>
            <w:id w:val="-573587230"/>
            <w:bibliography/>
          </w:sdtPr>
          <w:sdtContent>
            <w:p w14:paraId="53563A00" w14:textId="77777777" w:rsidR="00191189" w:rsidRDefault="00191189" w:rsidP="00191189">
              <w:pPr>
                <w:pStyle w:val="Bibliography"/>
                <w:numPr>
                  <w:ilvl w:val="0"/>
                  <w:numId w:val="4"/>
                </w:numPr>
                <w:rPr>
                  <w:noProof/>
                  <w:kern w:val="0"/>
                  <w14:ligatures w14:val="none"/>
                </w:rPr>
              </w:pPr>
              <w:r>
                <w:fldChar w:fldCharType="begin"/>
              </w:r>
              <w:r>
                <w:instrText xml:space="preserve"> BIBLIOGRAPHY </w:instrText>
              </w:r>
              <w:r>
                <w:fldChar w:fldCharType="separate"/>
              </w:r>
              <w:r>
                <w:rPr>
                  <w:noProof/>
                </w:rPr>
                <w:t xml:space="preserve">Jenkins, C. (N.D.). </w:t>
              </w:r>
              <w:r>
                <w:rPr>
                  <w:i/>
                  <w:iCs/>
                  <w:noProof/>
                </w:rPr>
                <w:t xml:space="preserve">Polyamory is a Feminist Issue </w:t>
              </w:r>
              <w:r>
                <w:rPr>
                  <w:noProof/>
                </w:rPr>
                <w:t>. Retrieved from Carrie Jenkins: https://www.carriejenkins.net/polyamory-is-a-feminist-issue</w:t>
              </w:r>
            </w:p>
            <w:p w14:paraId="2DFBEE17" w14:textId="77777777" w:rsidR="00191189" w:rsidRDefault="00191189" w:rsidP="00191189">
              <w:pPr>
                <w:pStyle w:val="Bibliography"/>
                <w:numPr>
                  <w:ilvl w:val="0"/>
                  <w:numId w:val="4"/>
                </w:numPr>
                <w:rPr>
                  <w:noProof/>
                </w:rPr>
              </w:pPr>
              <w:r>
                <w:rPr>
                  <w:noProof/>
                </w:rPr>
                <w:t xml:space="preserve">Kaul, V., &amp; Kshetrimayum, M. (2025, June 7). </w:t>
              </w:r>
              <w:r>
                <w:rPr>
                  <w:i/>
                  <w:iCs/>
                  <w:noProof/>
                </w:rPr>
                <w:t>Construction of Gender From a Symbolic Interactionism Lens</w:t>
              </w:r>
              <w:r>
                <w:rPr>
                  <w:noProof/>
                </w:rPr>
                <w:t xml:space="preserve">. Retrieved from Doing Sociology: </w:t>
              </w:r>
              <w:r>
                <w:rPr>
                  <w:noProof/>
                </w:rPr>
                <w:lastRenderedPageBreak/>
                <w:t>https://doingsociology.org/2025/06/07/construction-of-gender-from-a-symbolic-interactionism-lens-vadanya-kaul-and-melody-kshetrimayum/</w:t>
              </w:r>
            </w:p>
            <w:p w14:paraId="34E9A4E6" w14:textId="77777777" w:rsidR="00191189" w:rsidRDefault="00191189" w:rsidP="00191189">
              <w:pPr>
                <w:pStyle w:val="Bibliography"/>
                <w:numPr>
                  <w:ilvl w:val="0"/>
                  <w:numId w:val="4"/>
                </w:numPr>
                <w:rPr>
                  <w:noProof/>
                </w:rPr>
              </w:pPr>
              <w:r>
                <w:rPr>
                  <w:noProof/>
                </w:rPr>
                <w:t xml:space="preserve">Lumen. (N.D.). </w:t>
              </w:r>
              <w:r>
                <w:rPr>
                  <w:i/>
                  <w:iCs/>
                  <w:noProof/>
                </w:rPr>
                <w:t>Functionalism and Deviance</w:t>
              </w:r>
              <w:r>
                <w:rPr>
                  <w:noProof/>
                </w:rPr>
                <w:t>. Retrieved from Lumen: Introduction to Sociology: https://courses.lumenlearning.com/wm-introductiontosociology/chapter/theoretical-perspectives-on-deviance/</w:t>
              </w:r>
            </w:p>
            <w:p w14:paraId="0267DC68" w14:textId="77777777" w:rsidR="00191189" w:rsidRDefault="00191189" w:rsidP="00191189">
              <w:pPr>
                <w:pStyle w:val="Bibliography"/>
                <w:numPr>
                  <w:ilvl w:val="0"/>
                  <w:numId w:val="4"/>
                </w:numPr>
                <w:rPr>
                  <w:noProof/>
                </w:rPr>
              </w:pPr>
              <w:r>
                <w:rPr>
                  <w:noProof/>
                </w:rPr>
                <w:t xml:space="preserve">Nadworny, E. (2023, June 29). </w:t>
              </w:r>
              <w:r>
                <w:rPr>
                  <w:i/>
                  <w:iCs/>
                  <w:noProof/>
                </w:rPr>
                <w:t>Why the Supreme Court Decision on Affirmative Action Matters.</w:t>
              </w:r>
              <w:r>
                <w:rPr>
                  <w:noProof/>
                </w:rPr>
                <w:t xml:space="preserve"> Retrieved from NPR: https://www.npr.org/2023/06/29/1176715957/why-the-supreme-court-decision-on-affirmative-action-matters</w:t>
              </w:r>
            </w:p>
            <w:p w14:paraId="657F34E1" w14:textId="77777777" w:rsidR="00191189" w:rsidRDefault="00191189" w:rsidP="00191189">
              <w:pPr>
                <w:pStyle w:val="Bibliography"/>
                <w:numPr>
                  <w:ilvl w:val="0"/>
                  <w:numId w:val="4"/>
                </w:numPr>
                <w:rPr>
                  <w:noProof/>
                </w:rPr>
              </w:pPr>
              <w:r>
                <w:rPr>
                  <w:noProof/>
                </w:rPr>
                <w:t xml:space="preserve">NU Editorial Contributors. (2021, July 27). </w:t>
              </w:r>
              <w:r>
                <w:rPr>
                  <w:i/>
                  <w:iCs/>
                  <w:noProof/>
                </w:rPr>
                <w:t>Sociological Theories of Crime and Deviance</w:t>
              </w:r>
              <w:r>
                <w:rPr>
                  <w:noProof/>
                </w:rPr>
                <w:t>. Retrieved from National University: https://www.nu.edu/blog/sociological-theories-of-crime/</w:t>
              </w:r>
            </w:p>
            <w:p w14:paraId="5C1C974C" w14:textId="77777777" w:rsidR="00191189" w:rsidRDefault="00191189" w:rsidP="00191189">
              <w:pPr>
                <w:pStyle w:val="Bibliography"/>
                <w:numPr>
                  <w:ilvl w:val="0"/>
                  <w:numId w:val="4"/>
                </w:numPr>
                <w:rPr>
                  <w:noProof/>
                </w:rPr>
              </w:pPr>
              <w:r>
                <w:rPr>
                  <w:noProof/>
                </w:rPr>
                <w:t xml:space="preserve">Rennie Center. (2024, December 18). </w:t>
              </w:r>
              <w:r>
                <w:rPr>
                  <w:i/>
                  <w:iCs/>
                  <w:noProof/>
                </w:rPr>
                <w:t>Unpacking the Impact of the Supreme Court's Affirmative Action Ruling</w:t>
              </w:r>
              <w:r>
                <w:rPr>
                  <w:noProof/>
                </w:rPr>
                <w:t>. Retrieved from Rennie Center: https://www.renniecenter.org/blog/unpacking-impact-supreme-courts-affirmative-action-ruling</w:t>
              </w:r>
            </w:p>
            <w:p w14:paraId="4FE51D3E" w14:textId="77777777" w:rsidR="00191189" w:rsidRDefault="00191189" w:rsidP="00191189">
              <w:pPr>
                <w:pStyle w:val="Bibliography"/>
                <w:numPr>
                  <w:ilvl w:val="0"/>
                  <w:numId w:val="4"/>
                </w:numPr>
                <w:rPr>
                  <w:noProof/>
                </w:rPr>
              </w:pPr>
              <w:r>
                <w:rPr>
                  <w:noProof/>
                </w:rPr>
                <w:t xml:space="preserve">Thompson, W. E., &amp; Thompson, M. L. (2019). </w:t>
              </w:r>
              <w:r>
                <w:rPr>
                  <w:i/>
                  <w:iCs/>
                  <w:noProof/>
                </w:rPr>
                <w:t>Sociological Wisdom.</w:t>
              </w:r>
              <w:r>
                <w:rPr>
                  <w:noProof/>
                </w:rPr>
                <w:t xml:space="preserve"> Bloomsbury USA.</w:t>
              </w:r>
            </w:p>
            <w:p w14:paraId="239FBD2D" w14:textId="77777777" w:rsidR="00191189" w:rsidRDefault="00191189" w:rsidP="00191189">
              <w:pPr>
                <w:pStyle w:val="Bibliography"/>
                <w:numPr>
                  <w:ilvl w:val="0"/>
                  <w:numId w:val="4"/>
                </w:numPr>
                <w:rPr>
                  <w:noProof/>
                </w:rPr>
              </w:pPr>
              <w:r>
                <w:rPr>
                  <w:noProof/>
                </w:rPr>
                <w:t xml:space="preserve">UKEssays. (2017, April 28). </w:t>
              </w:r>
              <w:r>
                <w:rPr>
                  <w:i/>
                  <w:iCs/>
                  <w:noProof/>
                </w:rPr>
                <w:t>The Key Thinkers in Sociology</w:t>
              </w:r>
              <w:r>
                <w:rPr>
                  <w:noProof/>
                </w:rPr>
                <w:t>. Retrieved from UKEssays: https://www.ukessays.com/essays/sociology/the-key-functionalist-thinkers-in-businesses-sociology-essay.php</w:t>
              </w:r>
            </w:p>
            <w:p w14:paraId="2E2D73B1" w14:textId="3F496133" w:rsidR="00191189" w:rsidRDefault="00191189" w:rsidP="00191189">
              <w:r>
                <w:rPr>
                  <w:b/>
                  <w:bCs/>
                  <w:noProof/>
                </w:rPr>
                <w:fldChar w:fldCharType="end"/>
              </w:r>
            </w:p>
          </w:sdtContent>
        </w:sdt>
      </w:sdtContent>
    </w:sdt>
    <w:p w14:paraId="0BFD13B2" w14:textId="77777777" w:rsidR="00872E45" w:rsidRDefault="00872E45" w:rsidP="00203F48"/>
    <w:p w14:paraId="05F1421F" w14:textId="0591599D" w:rsidR="00BD6466" w:rsidRDefault="00BD6466">
      <w:pPr>
        <w:spacing w:after="160" w:line="278" w:lineRule="auto"/>
      </w:pPr>
      <w:r>
        <w:br w:type="page"/>
      </w:r>
    </w:p>
    <w:p w14:paraId="2A417BC7" w14:textId="77777777" w:rsidR="00BD6466" w:rsidRPr="00BD6466" w:rsidRDefault="00BD6466" w:rsidP="00BD6466">
      <w:pPr>
        <w:pStyle w:val="Heading1"/>
      </w:pPr>
      <w:bookmarkStart w:id="17" w:name="_Toc233266926"/>
      <w:r w:rsidRPr="00BD6466">
        <w:lastRenderedPageBreak/>
        <w:t>Learning Activity 1</w:t>
      </w:r>
      <w:bookmarkEnd w:id="17"/>
    </w:p>
    <w:p w14:paraId="2D364927" w14:textId="77777777" w:rsidR="00BD6466" w:rsidRPr="00BD6466" w:rsidRDefault="00BD6466" w:rsidP="00BD6466">
      <w:pPr>
        <w:pStyle w:val="Heading2"/>
      </w:pPr>
      <w:bookmarkStart w:id="18" w:name="_Toc233266927"/>
      <w:r w:rsidRPr="00BD6466">
        <w:t>Instructions</w:t>
      </w:r>
      <w:bookmarkEnd w:id="18"/>
    </w:p>
    <w:p w14:paraId="16A11811" w14:textId="77777777" w:rsidR="00BD6466" w:rsidRPr="00BD6466" w:rsidRDefault="00BD6466" w:rsidP="00BD6466">
      <w:pPr>
        <w:spacing w:after="0"/>
      </w:pPr>
      <w:r w:rsidRPr="00BD6466">
        <w:t>Most of you were in school during the height of the pandemic and you all have your own personal stories about how the pandemic affected you. Based on the concept of the sociological imagination discussed in chapter 1 of SOCIOLOGICAL WISDOM, write a brief essay of 200-300 words reflecting on your personal, individual experiences of the COVID-19 the pandemic.</w:t>
      </w:r>
    </w:p>
    <w:p w14:paraId="3D24EECF" w14:textId="77777777" w:rsidR="00BD6466" w:rsidRPr="00BD6466" w:rsidRDefault="00BD6466" w:rsidP="00BD6466">
      <w:pPr>
        <w:spacing w:after="0"/>
      </w:pPr>
      <w:r w:rsidRPr="00BD6466">
        <w:t>1. Describe at least THREE examples of “personal troubles” that emerged from or were made worse by the pandemic for you or for someone close to you. Please do not reveal anything that you prefer not to think through or share here.</w:t>
      </w:r>
    </w:p>
    <w:p w14:paraId="4CEA629A" w14:textId="77777777" w:rsidR="00BD6466" w:rsidRPr="00BD6466" w:rsidRDefault="00BD6466" w:rsidP="00BD6466">
      <w:pPr>
        <w:spacing w:after="0"/>
      </w:pPr>
      <w:r w:rsidRPr="00BD6466">
        <w:t>2. Explain how these “personal troubles” in your life were shaped by larger social structures (public issues).</w:t>
      </w:r>
    </w:p>
    <w:p w14:paraId="56D57AE5" w14:textId="77777777" w:rsidR="00BD6466" w:rsidRPr="00BD6466" w:rsidRDefault="00BD6466" w:rsidP="00BD6466">
      <w:pPr>
        <w:pStyle w:val="Heading2"/>
      </w:pPr>
      <w:bookmarkStart w:id="19" w:name="_Toc233266928"/>
      <w:r w:rsidRPr="00BD6466">
        <w:t>Response</w:t>
      </w:r>
      <w:bookmarkEnd w:id="19"/>
    </w:p>
    <w:p w14:paraId="56D891EF" w14:textId="77777777" w:rsidR="00BD6466" w:rsidRPr="00BD6466" w:rsidRDefault="00BD6466" w:rsidP="00BD6466">
      <w:pPr>
        <w:shd w:val="clear" w:color="auto" w:fill="FFFFFF"/>
        <w:spacing w:before="120" w:after="240"/>
      </w:pPr>
      <w:r w:rsidRPr="00BD6466">
        <w:t xml:space="preserve">My first example of how the pandemic created personal trouble involves my sister. She is a home care nurse so she travels all over the county visiting patients in their home for outpatient care. Because of the risk that Covid posed to young children (she has two kids, her ex-husband’s sister has three kids, my brother has two kids), seniors (our parents are seniors, and her ex-husband’s mother is a senior), and people with compromised immune systems (her ex-husband’s sister was battling cancer); she made the very difficult decision to quarantine herself from the rest of the family to reduce the chance that others may get sick. As you can imagine, not being able to see her children, or get support from her family had a serious impact on her mental health. It was very hard for her to deal with sick people all day; seeing first-hand the effects Covid had on her patients and their families then going home to an empty house and hearing from her close friends that they lost someone to Covid. It became frustrating for her to watch the disease spread while people complained about having to wear face masks in public, refused to wear masks at all, or make passive aggressive displays of compliance by wearing masks with holes cut out “so they could breathe easier”. </w:t>
      </w:r>
    </w:p>
    <w:p w14:paraId="4D63697F" w14:textId="50EB19CA" w:rsidR="00BD6466" w:rsidRPr="00BD6466" w:rsidRDefault="00BD6466" w:rsidP="00BD6466">
      <w:pPr>
        <w:shd w:val="clear" w:color="auto" w:fill="FFFFFF"/>
        <w:spacing w:before="120" w:after="240"/>
      </w:pPr>
      <w:r w:rsidRPr="00BD6466">
        <w:t>The second story I have is about missing my daughter’s graduation. When the pandemic started, there were still several months before Grad Season hit. Plenty of time to get it under control, then I could proudly watch her cross the stage. It’s a milestone that every parent looks forward to. Now, it</w:t>
      </w:r>
      <w:r>
        <w:t>’</w:t>
      </w:r>
      <w:r w:rsidRPr="00BD6466">
        <w:t xml:space="preserve">s an event that should’ve happened and didn’t. </w:t>
      </w:r>
    </w:p>
    <w:p w14:paraId="79D307A6" w14:textId="77777777" w:rsidR="00BD6466" w:rsidRPr="00BD6466" w:rsidRDefault="00BD6466" w:rsidP="00BD6466">
      <w:pPr>
        <w:shd w:val="clear" w:color="auto" w:fill="FFFFFF"/>
        <w:spacing w:before="120" w:after="240"/>
      </w:pPr>
      <w:r w:rsidRPr="00BD6466">
        <w:t xml:space="preserve">My third thing is about disinfectant wipes, of all things. I really missed having disinfectant wipes. When they announced that medical personnel would have priority access to receive them, I completely agreed. My sister is a nurse and she was working in “ground zero”. Besides, I had plenty on hand to get me through the pandemic which was bound to end any day. Three days later when I ran out and there was no end to the pandemic in sight, I had a small panic attack before remembering that spray cleaner and paper towels existed. </w:t>
      </w:r>
    </w:p>
    <w:p w14:paraId="2FD95554" w14:textId="77777777" w:rsidR="00BD6466" w:rsidRPr="00BD6466" w:rsidRDefault="00BD6466" w:rsidP="00BD6466">
      <w:pPr>
        <w:shd w:val="clear" w:color="auto" w:fill="FFFFFF"/>
        <w:spacing w:before="120" w:after="240"/>
      </w:pPr>
      <w:r w:rsidRPr="00BD6466">
        <w:t xml:space="preserve">The spread of the disease could have been easily controlled. If everyone cooperated with the laws imposed to prevent the spread, my sister probably wouldn’t have had to spend over a year </w:t>
      </w:r>
      <w:r w:rsidRPr="00BD6466">
        <w:lastRenderedPageBreak/>
        <w:t>quarantined from her friends, family, and loved ones; I could’ve watched my daughter walk the stage to receive her diploma; and I may have had enough wipes to get me through the pandemic thereby avoiding a panic attack.</w:t>
      </w:r>
    </w:p>
    <w:p w14:paraId="34278BFE" w14:textId="75B0E3CA" w:rsidR="00BD6466" w:rsidRDefault="00BD6466">
      <w:pPr>
        <w:spacing w:after="160" w:line="278" w:lineRule="auto"/>
      </w:pPr>
      <w:r>
        <w:br w:type="page"/>
      </w:r>
    </w:p>
    <w:p w14:paraId="33F56794" w14:textId="77777777" w:rsidR="00BD6466" w:rsidRPr="00BD6466" w:rsidRDefault="00BD6466" w:rsidP="00BD6466">
      <w:pPr>
        <w:pStyle w:val="Heading1"/>
      </w:pPr>
      <w:bookmarkStart w:id="20" w:name="_Toc233266929"/>
      <w:r w:rsidRPr="00BD6466">
        <w:lastRenderedPageBreak/>
        <w:t>Learning Activity 2</w:t>
      </w:r>
      <w:bookmarkEnd w:id="20"/>
    </w:p>
    <w:p w14:paraId="68936F61" w14:textId="77777777" w:rsidR="00BD6466" w:rsidRPr="00BD6466" w:rsidRDefault="00BD6466" w:rsidP="00BD6466">
      <w:pPr>
        <w:pStyle w:val="Heading2"/>
      </w:pPr>
      <w:bookmarkStart w:id="21" w:name="_Toc233266930"/>
      <w:r w:rsidRPr="00BD6466">
        <w:t>Instructions</w:t>
      </w:r>
      <w:bookmarkEnd w:id="21"/>
    </w:p>
    <w:p w14:paraId="7B24DB8A" w14:textId="77777777" w:rsidR="00BD6466" w:rsidRPr="00BD6466" w:rsidRDefault="00BD6466" w:rsidP="00BD6466">
      <w:pPr>
        <w:spacing w:after="0"/>
      </w:pPr>
      <w:r w:rsidRPr="00BD6466">
        <w:t>This learning activity is a bit of a review of a topic from the first module. </w:t>
      </w:r>
    </w:p>
    <w:p w14:paraId="50072E46" w14:textId="77777777" w:rsidR="00BD6466" w:rsidRPr="00BD6466" w:rsidRDefault="00BD6466" w:rsidP="00BD6466">
      <w:pPr>
        <w:spacing w:after="0"/>
      </w:pPr>
      <w:r w:rsidRPr="00BD6466">
        <w:t>STEP 1: Examine the cartoon below and discuss its possible meaning using one of the sociological theories discussed in chapter 1 of SOCIOLOGICAL WISDOM.</w:t>
      </w:r>
    </w:p>
    <w:p w14:paraId="3E87180F" w14:textId="77777777" w:rsidR="00BD6466" w:rsidRPr="00BD6466" w:rsidRDefault="00BD6466" w:rsidP="00BD6466">
      <w:pPr>
        <w:shd w:val="clear" w:color="auto" w:fill="FFFFFF"/>
        <w:spacing w:after="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STEP 2: Write a brief essay of 300-500 words that considers the following:</w:t>
      </w:r>
    </w:p>
    <w:p w14:paraId="5FB2CF1D" w14:textId="77777777" w:rsidR="00BD6466" w:rsidRPr="00BD6466" w:rsidRDefault="00BD6466" w:rsidP="00BD6466">
      <w:pPr>
        <w:shd w:val="clear" w:color="auto" w:fill="FFFFFF"/>
        <w:spacing w:after="0"/>
        <w:ind w:left="81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1. Identify which sociological theory best explains the social relationships and interactions highlighted in the cartoon.</w:t>
      </w:r>
    </w:p>
    <w:p w14:paraId="69C0794E" w14:textId="77777777" w:rsidR="00BD6466" w:rsidRPr="00BD6466" w:rsidRDefault="00BD6466" w:rsidP="00BD6466">
      <w:pPr>
        <w:shd w:val="clear" w:color="auto" w:fill="FFFFFF"/>
        <w:spacing w:after="0"/>
        <w:ind w:left="81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2. How does this theory explain what is going on in the cartoon? </w:t>
      </w:r>
    </w:p>
    <w:p w14:paraId="17FA8326" w14:textId="77777777" w:rsidR="00BD6466" w:rsidRPr="00BD6466" w:rsidRDefault="00BD6466" w:rsidP="00BD6466">
      <w:pPr>
        <w:spacing w:after="160" w:line="278" w:lineRule="auto"/>
      </w:pPr>
      <w:r w:rsidRPr="00BD6466">
        <w:rPr>
          <w:noProof/>
        </w:rPr>
        <w:drawing>
          <wp:inline distT="0" distB="0" distL="0" distR="0" wp14:anchorId="1E507A3B" wp14:editId="106DDF7F">
            <wp:extent cx="5943600" cy="4406900"/>
            <wp:effectExtent l="0" t="0" r="0" b="0"/>
            <wp:docPr id="815642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42895" name=""/>
                    <pic:cNvPicPr/>
                  </pic:nvPicPr>
                  <pic:blipFill>
                    <a:blip r:embed="rId6"/>
                    <a:stretch>
                      <a:fillRect/>
                    </a:stretch>
                  </pic:blipFill>
                  <pic:spPr>
                    <a:xfrm>
                      <a:off x="0" y="0"/>
                      <a:ext cx="5943600" cy="4406900"/>
                    </a:xfrm>
                    <a:prstGeom prst="rect">
                      <a:avLst/>
                    </a:prstGeom>
                  </pic:spPr>
                </pic:pic>
              </a:graphicData>
            </a:graphic>
          </wp:inline>
        </w:drawing>
      </w:r>
    </w:p>
    <w:p w14:paraId="00860C2B" w14:textId="77777777" w:rsidR="00BD6466" w:rsidRPr="00BD6466" w:rsidRDefault="00BD6466" w:rsidP="00BD6466">
      <w:pPr>
        <w:pStyle w:val="Heading2"/>
      </w:pPr>
      <w:bookmarkStart w:id="22" w:name="_Toc233266931"/>
      <w:r w:rsidRPr="00BD6466">
        <w:t>Response</w:t>
      </w:r>
      <w:bookmarkEnd w:id="22"/>
    </w:p>
    <w:p w14:paraId="318D8C6A" w14:textId="77777777" w:rsidR="00BD6466" w:rsidRPr="00BD6466" w:rsidRDefault="00BD6466" w:rsidP="00BD6466">
      <w:pPr>
        <w:shd w:val="clear" w:color="auto" w:fill="FFFFFF"/>
        <w:spacing w:before="120" w:after="240"/>
        <w:rPr>
          <w:rFonts w:eastAsia="Times New Roman" w:cstheme="minorHAnsi"/>
          <w:color w:val="202122"/>
          <w:spacing w:val="3"/>
          <w:kern w:val="0"/>
          <w14:ligatures w14:val="none"/>
        </w:rPr>
      </w:pPr>
      <w:r w:rsidRPr="00BD6466">
        <w:rPr>
          <w:rFonts w:eastAsia="Times New Roman" w:cstheme="minorHAnsi"/>
          <w:color w:val="202122"/>
          <w:spacing w:val="3"/>
          <w:kern w:val="0"/>
          <w14:ligatures w14:val="none"/>
        </w:rPr>
        <w:t xml:space="preserve">The cartoon depicts a man in a suit standing on a pile of money, which clearly symbolizes the top 1% of ultra-high wealth earners. From his mountain of money, he is yelling, “Your greed is hurting the economy!” down to a simply dressed person holding a sign saying, “Raise the minimum wage”, who’s wealth is equivalent to pocket change. This is clearly an example of conflict theory because it is depicting the unequal distribution of resources (specifically money) between the ultra-wealthy and the working class. It is highlighting the fact that the extremely wealthy, who control most of the economy, are reluctant to pay a fair livable </w:t>
      </w:r>
      <w:r w:rsidRPr="00BD6466">
        <w:rPr>
          <w:rFonts w:eastAsia="Times New Roman" w:cstheme="minorHAnsi"/>
          <w:color w:val="202122"/>
          <w:spacing w:val="3"/>
          <w:kern w:val="0"/>
          <w14:ligatures w14:val="none"/>
        </w:rPr>
        <w:lastRenderedPageBreak/>
        <w:t>wage to their workers because it takes money away from their bottom line. It is clearly meant to invoke an emotional response by highlighting the ridiculousness of a man who is obviously greedy and hoarding wealth, calling an individual who is trying to make ends meet “greedy” for wanting a fair livable wage. So where does the true greed lie? On the one hand, this picture shows a single person asking for a raise from a single wealthy person, so it appears that what they are asking for is reasonable and should have very little impact on the wealthy person’s bottom line. The wealthy person shouldn’t have a problem doing that for him because he has wealth to spare, but instead he calls him greedy for even asking. But I’m sure that is not the only person working for him that thinks and feels that way. I’m sure that there is a long line of people asking for the same thing just outside of the frame of this picture, which plays into the slippery slope idea where if you do something for one, then you have to do it for all making the impact worse than you initially thought. Raising minimum wage would increase pay for everyone working for the wealthy person, which would have more of an impact on their bottom line. So to protect their bottom line, the wealthy person is trying to convince everyone them that this person’s request is unreasonable and anyone asking for the same is greedy. It reminds me of that “A Bug’s Life” clip where Hopper explains to the other grasshoppers that it may not be a big deal for just one ant to stand up to them, but that one ant is able to influence other ants to stand up to them (</w:t>
      </w:r>
      <w:hyperlink r:id="rId7" w:history="1">
        <w:r w:rsidRPr="00BD6466">
          <w:rPr>
            <w:rFonts w:eastAsia="Times New Roman" w:cstheme="minorHAnsi"/>
            <w:color w:val="0563C1" w:themeColor="hyperlink"/>
            <w:spacing w:val="3"/>
            <w:kern w:val="0"/>
            <w:u w:val="single"/>
            <w14:ligatures w14:val="none"/>
          </w:rPr>
          <w:t>link to clip</w:t>
        </w:r>
      </w:hyperlink>
      <w:r w:rsidRPr="00BD6466">
        <w:rPr>
          <w:rFonts w:eastAsia="Times New Roman" w:cstheme="minorHAnsi"/>
          <w:color w:val="202122"/>
          <w:spacing w:val="3"/>
          <w:kern w:val="0"/>
          <w14:ligatures w14:val="none"/>
        </w:rPr>
        <w:t xml:space="preserve">). I kind of see this political cartoon as the one ant trying to influence the other ants to stand up for themselves. </w:t>
      </w:r>
    </w:p>
    <w:p w14:paraId="1E1FB7B8" w14:textId="6649460E" w:rsidR="00BD6466" w:rsidRDefault="00BD6466">
      <w:pPr>
        <w:spacing w:after="160" w:line="278" w:lineRule="auto"/>
      </w:pPr>
      <w:r>
        <w:br w:type="page"/>
      </w:r>
    </w:p>
    <w:p w14:paraId="2411619A" w14:textId="5F6BC8AB" w:rsidR="00872E45" w:rsidRPr="00BD6466" w:rsidRDefault="00BD6466" w:rsidP="00BD6466">
      <w:pPr>
        <w:pStyle w:val="Heading1"/>
      </w:pPr>
      <w:bookmarkStart w:id="23" w:name="_Toc233266932"/>
      <w:r w:rsidRPr="00BD6466">
        <w:lastRenderedPageBreak/>
        <w:t>Learning Activity 3</w:t>
      </w:r>
      <w:bookmarkEnd w:id="23"/>
    </w:p>
    <w:p w14:paraId="676C0961" w14:textId="65505A30" w:rsidR="00BD6466" w:rsidRPr="00BD6466" w:rsidRDefault="00BD6466" w:rsidP="00BD6466">
      <w:pPr>
        <w:pStyle w:val="Heading2"/>
      </w:pPr>
      <w:bookmarkStart w:id="24" w:name="_Toc233266933"/>
      <w:r w:rsidRPr="00BD6466">
        <w:t>Instructions</w:t>
      </w:r>
      <w:bookmarkEnd w:id="24"/>
    </w:p>
    <w:p w14:paraId="6AF69EC3" w14:textId="77777777" w:rsidR="00BD6466" w:rsidRDefault="00BD6466" w:rsidP="00BD6466">
      <w:r>
        <w:t>STEP 1: Search online for a short documentary video that discusses tattooing as a part of culture. To focus your search, try including key terms like “culture” or “society” or “appropriation.” Look for a video that seems to be making an argument about what tattoos mean in a present-day cultural context. Take notes and listen carefully for the main questions and issues that are being explored. For example, you could watch "Can Tattoos be Taboo?" found here: https://www.youtube.com/watch?v=EQC13yBJ9dA</w:t>
      </w:r>
    </w:p>
    <w:p w14:paraId="2C9F2C21" w14:textId="77777777" w:rsidR="00BD6466" w:rsidRDefault="00BD6466" w:rsidP="00BD6466">
      <w:r>
        <w:t>STEP 2: Review the sections from chapter 3 in SOCIOLOGICAL WISDOM about social norms, ethnocentrism, cultural relativism, pop culture, subcultures and countercultures. Choose at least three concepts from these sections and apply them to the issues and questions raised by the video about tattoos.</w:t>
      </w:r>
    </w:p>
    <w:p w14:paraId="724CA370" w14:textId="77777777" w:rsidR="00BD6466" w:rsidRDefault="00BD6466" w:rsidP="00BD6466">
      <w:r>
        <w:t>For example, how do tattoos violate (or confirm) certain formal or informal norms? What are some possible consequences for these transgressions? How can concepts like cultural relativism and ethnocentrism be applied to certain styles of tattoos? Do you think that tattoos are more subcultural or countercultural? Have cultural views of tattooing changed over time? How so? Why do you think this? These are just some suggestions, and there are of course other useful concepts from the readings that can help you think about tattooing from a sociological perspective.</w:t>
      </w:r>
    </w:p>
    <w:p w14:paraId="505BDDC3" w14:textId="77777777" w:rsidR="00BD6466" w:rsidRDefault="00BD6466" w:rsidP="00BD6466">
      <w:r>
        <w:t xml:space="preserve">In addition to addressing the questions and concepts from the video and the reading, be sure to offer your own view on the cultural context of tattooing. What do you think is at stake in this discussion? Who is affected? How? </w:t>
      </w:r>
    </w:p>
    <w:p w14:paraId="738F302A" w14:textId="09393340" w:rsidR="00BD6466" w:rsidRDefault="00BD6466" w:rsidP="00BD6466">
      <w:r>
        <w:t>STEP 3: On a more nuts-and-bolts level, write an essay answering the questions above. Your paper should be 500-750 words</w:t>
      </w:r>
    </w:p>
    <w:p w14:paraId="240BCE42" w14:textId="4544B671" w:rsidR="00BD6466" w:rsidRDefault="00BD6466" w:rsidP="00BD6466">
      <w:pPr>
        <w:pStyle w:val="Heading2"/>
      </w:pPr>
      <w:bookmarkStart w:id="25" w:name="_Toc233266934"/>
      <w:r>
        <w:t>Response</w:t>
      </w:r>
      <w:bookmarkEnd w:id="25"/>
    </w:p>
    <w:p w14:paraId="12EC0F3B" w14:textId="77777777" w:rsidR="00C353E5" w:rsidRPr="00C353E5" w:rsidRDefault="00C353E5" w:rsidP="00C353E5">
      <w:pPr>
        <w:spacing w:after="160" w:line="278" w:lineRule="auto"/>
      </w:pPr>
      <w:r w:rsidRPr="00C353E5">
        <w:t xml:space="preserve">I am a Navy Veteran and tattoos have a very interesting meaning to anyone that have served in the military. The introduction of tattoos to sailors began when they would travel to foreign lands and would let natives of the country tattoo their skin as a way of documenting their experiences and travels. I feel like this is a form of cultural relativism, because the sailors didn’t judge them for the symbols they had etched into their skin, and used them to tell the stories of their travels. Tattoos are very commonplace in the military subculture, but they are not well received in other American subcultures. For example, if you want to work in corporate America, you better not have any visible tattoos because it is considered unprofessional. I feel like this is a form of ethnocentrism. Instead of looking at tattoos as an artistic expression of the person’s travels and experiences, they are used to form negative judgements about the person. Different cultures have different ideas, symbols, and expressions that are commonly used. And what may be considered acceptable in one culture, may be offensive to another. Because of this, the military </w:t>
      </w:r>
      <w:r w:rsidRPr="00C353E5">
        <w:lastRenderedPageBreak/>
        <w:t xml:space="preserve">implemented policies that prevents sailors from having visible tattoos while in uniform. In this way, the military recognizes it as an informal social norm to their subculture, while also acknowledging the more formal social norm of not displaying tattoos that could be deemed offensive in nature in order to avoid social conflict and cultural appropriation. </w:t>
      </w:r>
    </w:p>
    <w:p w14:paraId="05110CE6" w14:textId="77777777" w:rsidR="00C353E5" w:rsidRPr="00C353E5" w:rsidRDefault="00C353E5" w:rsidP="00C353E5">
      <w:pPr>
        <w:spacing w:after="160" w:line="278" w:lineRule="auto"/>
      </w:pPr>
      <w:r w:rsidRPr="00C353E5">
        <w:t xml:space="preserve">Tattoos in the Navy are very much a part of the subculture, with </w:t>
      </w:r>
      <w:proofErr w:type="spellStart"/>
      <w:r w:rsidRPr="00C353E5">
        <w:t>may</w:t>
      </w:r>
      <w:proofErr w:type="spellEnd"/>
      <w:r w:rsidRPr="00C353E5">
        <w:t xml:space="preserve"> types of tattoos having specific meanings behind them. Some examples of typical tattoos you may see on Navy sailors include:</w:t>
      </w:r>
    </w:p>
    <w:p w14:paraId="7A288B73" w14:textId="77777777" w:rsidR="00C353E5" w:rsidRPr="00C353E5" w:rsidRDefault="00C353E5" w:rsidP="00C353E5">
      <w:pPr>
        <w:numPr>
          <w:ilvl w:val="0"/>
          <w:numId w:val="5"/>
        </w:numPr>
        <w:spacing w:after="160" w:line="278" w:lineRule="auto"/>
        <w:ind w:left="720"/>
        <w:contextualSpacing/>
      </w:pPr>
      <w:r w:rsidRPr="00C353E5">
        <w:t>An anchor typically indicates the sailor crossed the Atlantic or spent a long time at sea. If they have crossed anchors, that means they were a boatswain’s mate.</w:t>
      </w:r>
    </w:p>
    <w:p w14:paraId="007AA7F4" w14:textId="77777777" w:rsidR="00C353E5" w:rsidRPr="00C353E5" w:rsidRDefault="00C353E5" w:rsidP="00C353E5">
      <w:pPr>
        <w:numPr>
          <w:ilvl w:val="0"/>
          <w:numId w:val="5"/>
        </w:numPr>
        <w:spacing w:after="160" w:line="278" w:lineRule="auto"/>
        <w:ind w:left="720"/>
        <w:contextualSpacing/>
      </w:pPr>
      <w:r w:rsidRPr="00C353E5">
        <w:t>Swallows, sailors would get one every time they traveled 5000 nautical miles. They are also a symbol for always being able to find their way home.</w:t>
      </w:r>
    </w:p>
    <w:p w14:paraId="7C89E1C7" w14:textId="77777777" w:rsidR="00C353E5" w:rsidRPr="00C353E5" w:rsidRDefault="00C353E5" w:rsidP="00C353E5">
      <w:pPr>
        <w:numPr>
          <w:ilvl w:val="0"/>
          <w:numId w:val="5"/>
        </w:numPr>
        <w:spacing w:after="160" w:line="278" w:lineRule="auto"/>
        <w:ind w:left="720"/>
        <w:contextualSpacing/>
      </w:pPr>
      <w:r w:rsidRPr="00C353E5">
        <w:t>“Hold Fast” is often tattooed on the sailors knuckles to remind them to hold the lines securely.</w:t>
      </w:r>
    </w:p>
    <w:p w14:paraId="50A77A97" w14:textId="77777777" w:rsidR="00C353E5" w:rsidRPr="00C353E5" w:rsidRDefault="00C353E5" w:rsidP="00C353E5">
      <w:pPr>
        <w:numPr>
          <w:ilvl w:val="0"/>
          <w:numId w:val="5"/>
        </w:numPr>
        <w:spacing w:after="160" w:line="278" w:lineRule="auto"/>
        <w:ind w:left="720"/>
        <w:contextualSpacing/>
      </w:pPr>
      <w:r w:rsidRPr="00C353E5">
        <w:t>Nautical Stars are used to communicate that the sailor served in the military.</w:t>
      </w:r>
    </w:p>
    <w:p w14:paraId="4416DC6E" w14:textId="77777777" w:rsidR="00C353E5" w:rsidRPr="00C353E5" w:rsidRDefault="00C353E5" w:rsidP="00C353E5">
      <w:pPr>
        <w:numPr>
          <w:ilvl w:val="0"/>
          <w:numId w:val="5"/>
        </w:numPr>
        <w:spacing w:after="160" w:line="278" w:lineRule="auto"/>
        <w:ind w:left="720"/>
        <w:contextualSpacing/>
      </w:pPr>
      <w:r w:rsidRPr="00C353E5">
        <w:t>Roosters and pigs symbolized protection against drowning because chickens and pigs floating in crates  were often the only survivors that remained if a ship went down.</w:t>
      </w:r>
    </w:p>
    <w:p w14:paraId="3C133F2E" w14:textId="77777777" w:rsidR="00C353E5" w:rsidRPr="00C353E5" w:rsidRDefault="00C353E5" w:rsidP="00C353E5">
      <w:pPr>
        <w:numPr>
          <w:ilvl w:val="0"/>
          <w:numId w:val="5"/>
        </w:numPr>
        <w:spacing w:after="160" w:line="278" w:lineRule="auto"/>
        <w:ind w:left="720"/>
        <w:contextualSpacing/>
      </w:pPr>
      <w:r w:rsidRPr="00C353E5">
        <w:t>Dragon tattoos let you know the sailor traveled to China. If the dragon is gold, it means the sailor traveled across the international date line.</w:t>
      </w:r>
    </w:p>
    <w:p w14:paraId="496B8BAC" w14:textId="77777777" w:rsidR="00C353E5" w:rsidRPr="00C353E5" w:rsidRDefault="00C353E5" w:rsidP="00C353E5">
      <w:pPr>
        <w:numPr>
          <w:ilvl w:val="0"/>
          <w:numId w:val="5"/>
        </w:numPr>
        <w:spacing w:after="160" w:line="278" w:lineRule="auto"/>
        <w:ind w:left="720"/>
        <w:contextualSpacing/>
      </w:pPr>
      <w:r w:rsidRPr="00C353E5">
        <w:t>Propeller tattoos were also thought to protect against drowning, so they could be propelled to shore.</w:t>
      </w:r>
    </w:p>
    <w:p w14:paraId="3DDA15A8" w14:textId="77777777" w:rsidR="00C353E5" w:rsidRDefault="00C353E5" w:rsidP="00C353E5">
      <w:pPr>
        <w:spacing w:after="160" w:line="278" w:lineRule="auto"/>
      </w:pPr>
      <w:r w:rsidRPr="00C353E5">
        <w:t xml:space="preserve">I know that each branch of the military have their own tattoo symbols and pictures they use to tell their stories that are very different from the Navy. Because of this tattoos are based on the subculture of the branch that you serve, or they could be based on the culture of somewhere you have visited. Unfortunately, because different cultures apply different meanings to various symbols, they are often viewed as countercultural or offensive. Personally, I don’t mind tattoos, unless you are sporting something that encourages oppression of others (i.e., swastikas, SS lightning bolts, etc.). Tattoos can be deeply personal and I love hearing the stories behind them. I think they are more accepted now, because I feel like everyone has at least one, but they are still largely viewed as unprofessional especially if they are located on your face or neck. </w:t>
      </w:r>
    </w:p>
    <w:p w14:paraId="77EF5F67" w14:textId="71CE5179" w:rsidR="00C353E5" w:rsidRPr="00C353E5" w:rsidRDefault="00C353E5" w:rsidP="00C353E5">
      <w:pPr>
        <w:pStyle w:val="Heading2"/>
      </w:pPr>
      <w:bookmarkStart w:id="26" w:name="_Toc233266935"/>
      <w:r>
        <w:t>Reflections from the Feminist Perspective</w:t>
      </w:r>
      <w:bookmarkEnd w:id="26"/>
    </w:p>
    <w:p w14:paraId="1A5C8A9B" w14:textId="77777777" w:rsidR="00C353E5" w:rsidRDefault="00C353E5" w:rsidP="00C353E5">
      <w:r>
        <w:t xml:space="preserve">In my paper, The History of Tattoos in the Navy, I examined tattoos from more of a functional perspective and talked about the meanings behind various types of tattoos typically seen in the Navy. Many of the typical tattoos that male sailors got reflected important milestones in their sea travels (i.e., getting a swallow tattoo when they traveled 5000 nautical miles, or getting an anchor if they crossed the Atlantic). For my reflection, I’m going to take more of a feminist perspective. Women have been serving in all branches of the military for over 100 years, but </w:t>
      </w:r>
      <w:r>
        <w:lastRenderedPageBreak/>
        <w:t xml:space="preserve">they weren’t allowed on ships until the 1950’s and even then, they were only allowed to serve on non-combat support ships that didn’t really take long trips like combat ships did. It wasn’t until the mid-90’s that you started to see a shift in the tattoo culture of the Navy. </w:t>
      </w:r>
    </w:p>
    <w:p w14:paraId="52246C97" w14:textId="6B3E2B95" w:rsidR="00BD6466" w:rsidRDefault="00C353E5" w:rsidP="00C353E5">
      <w:r>
        <w:t>In 1994, women were first allowed on combat ships, and up to that point the tattoo culture of the Navy was really specific to men. Most of the symbols that I talked about in my previous paper were G-rated, but those weren’t the only tattoos that men would get. Around 1996 when I first enlisted in the Navy, and I remember seeing a lot of naked women on the forearms of a lot of male sailors. Another thing I noticed about the Navy tattoo culture was that women really didn’t understand the meanings behind some of the standard tattoos because they hadn’t served on combat ships.  Women who wanted to show their Navy pride by getting an anchor tattoo were resented by the men who “earned” their anchor tattoo after crossing the Atlantic. It wasn’t long after I enlisted that the Navy updated the uniform standards to state that tattoos had to remain covered while in uniform. I believe that one of the reasons the uniform standards were updated was because as women integrated into combat ready roles, they took offense to the sexualization and objectification of women. The change in uniform standards also prevented men from being offended by women with “unearned” tattoos.</w:t>
      </w:r>
    </w:p>
    <w:p w14:paraId="2C7E9494" w14:textId="0F16C53D" w:rsidR="00C353E5" w:rsidRDefault="00C353E5">
      <w:pPr>
        <w:spacing w:after="160" w:line="278" w:lineRule="auto"/>
      </w:pPr>
      <w:r>
        <w:br w:type="page"/>
      </w:r>
    </w:p>
    <w:p w14:paraId="779975F8" w14:textId="446FB488" w:rsidR="00C353E5" w:rsidRDefault="00C353E5" w:rsidP="00C353E5">
      <w:pPr>
        <w:pStyle w:val="Heading1"/>
      </w:pPr>
      <w:bookmarkStart w:id="27" w:name="_Toc233266936"/>
      <w:r>
        <w:lastRenderedPageBreak/>
        <w:t>Learning Activity 4</w:t>
      </w:r>
      <w:bookmarkEnd w:id="27"/>
    </w:p>
    <w:p w14:paraId="62721D5A" w14:textId="0C0090DC" w:rsidR="00C353E5" w:rsidRDefault="00C353E5" w:rsidP="00C353E5">
      <w:pPr>
        <w:pStyle w:val="Heading2"/>
      </w:pPr>
      <w:bookmarkStart w:id="28" w:name="_Toc233266937"/>
      <w:r>
        <w:t>Instructions</w:t>
      </w:r>
      <w:bookmarkEnd w:id="28"/>
    </w:p>
    <w:p w14:paraId="334329CD" w14:textId="77777777" w:rsidR="00C353E5" w:rsidRDefault="00C353E5" w:rsidP="00C353E5">
      <w:r>
        <w:t>In chapter 3 of SOCIOLOGICAL WISDOM, you learned about the importance of socialization, how various agents and institutions play a role in socializing an individual, and how these experiences in socialization impact the individual across their lifespan. For this learning activity, you will interview a friend or relative and analyze the agents of socialization that have impacted that individual. Your essay should be between 400-600 words in length.</w:t>
      </w:r>
    </w:p>
    <w:p w14:paraId="5CAA7478" w14:textId="77777777" w:rsidR="00C353E5" w:rsidRDefault="00C353E5" w:rsidP="00C353E5">
      <w:r>
        <w:t>NOTE: Please keep the identity of the person private. However, you should identify their gender, general age, and occupation (if any).</w:t>
      </w:r>
    </w:p>
    <w:p w14:paraId="2DDB0F56" w14:textId="77777777" w:rsidR="00C353E5" w:rsidRDefault="00C353E5" w:rsidP="00C353E5">
      <w:r>
        <w:t>STEP 1: Identify and briefly describe THREE agents of socialization that have impacted this individual. Please include information such as the general age of the person in which the agent played a specific role in their life, the importance of the agent in socializing that person, how long these agents remained relevant, and when these agents were most relevant.</w:t>
      </w:r>
    </w:p>
    <w:p w14:paraId="0AADB485" w14:textId="2D3C78D6" w:rsidR="00C353E5" w:rsidRDefault="00C353E5" w:rsidP="00C353E5">
      <w:r>
        <w:t>STEP 2: In many instances, agents of socialization are not always “on the same page” and social expectations between agents may create difficulty or conflict for an individual. Using your example, identify a situation in which social expectations varied between agents. What are some ways an individual may respond to these conflicting expectations? What issues may arise for an individual as they navigate these expectations? What are some ways clinicians can assist in this area?</w:t>
      </w:r>
    </w:p>
    <w:p w14:paraId="42E85393" w14:textId="6319AD31" w:rsidR="00C353E5" w:rsidRDefault="00C353E5" w:rsidP="00C353E5">
      <w:pPr>
        <w:pStyle w:val="Heading2"/>
      </w:pPr>
      <w:bookmarkStart w:id="29" w:name="_Toc233266938"/>
      <w:r>
        <w:t>Response</w:t>
      </w:r>
      <w:bookmarkEnd w:id="29"/>
    </w:p>
    <w:p w14:paraId="00F2751E" w14:textId="77777777" w:rsidR="00C353E5" w:rsidRPr="00C353E5" w:rsidRDefault="00C353E5" w:rsidP="00C353E5">
      <w:pPr>
        <w:pStyle w:val="Heading3"/>
      </w:pPr>
      <w:bookmarkStart w:id="30" w:name="_Toc233266939"/>
      <w:r w:rsidRPr="00C353E5">
        <w:t>Background</w:t>
      </w:r>
      <w:bookmarkEnd w:id="30"/>
    </w:p>
    <w:p w14:paraId="7083BAF0" w14:textId="77777777" w:rsidR="00C353E5" w:rsidRPr="00C353E5" w:rsidRDefault="00C353E5" w:rsidP="00C353E5">
      <w:pPr>
        <w:spacing w:line="278" w:lineRule="auto"/>
      </w:pPr>
      <w:r w:rsidRPr="00C353E5">
        <w:t xml:space="preserve">For this I chose my 17-year old niece who is biologically female and a high school dropout. The three agents of socialization that I will be talking about are her family, the education system, and social media. For background, her mother (let’s call her K) has a lot of narcissistic traits and had a lot of behavior issues growing up. K has six children with three different fathers. Her first two children were born when she was still in high school. She met my brother in her early 20’s and the relationship was toxic, they broke up briefly after my niece was born, then got back together long enough to have my nephew before ending things permanently. </w:t>
      </w:r>
    </w:p>
    <w:p w14:paraId="08A78E7D" w14:textId="77777777" w:rsidR="00C353E5" w:rsidRPr="00C353E5" w:rsidRDefault="00C353E5" w:rsidP="00C353E5">
      <w:pPr>
        <w:pStyle w:val="Heading3"/>
      </w:pPr>
      <w:bookmarkStart w:id="31" w:name="_Toc233266940"/>
      <w:r w:rsidRPr="00C353E5">
        <w:t>Her parents</w:t>
      </w:r>
      <w:bookmarkEnd w:id="31"/>
    </w:p>
    <w:p w14:paraId="1F1215D2" w14:textId="77777777" w:rsidR="00C353E5" w:rsidRPr="00C353E5" w:rsidRDefault="00C353E5" w:rsidP="00C353E5">
      <w:pPr>
        <w:spacing w:line="278" w:lineRule="auto"/>
      </w:pPr>
      <w:r w:rsidRPr="00C353E5">
        <w:t xml:space="preserve">Shortly after my nephew was born, K decided she didn’t want to raise the children and gave custody of her four children to the fathers. She has very little contact with these children, doesn’t pay child support, and has never sent them gifts or cards on their birthdays and holidays. What little attention she gives them is often wrapped in a lot drama. My brother worked in roofing, which is seasonal. He would usually have to work long hours in the summer, then would be laid off for winter. So in terms of raising her, K was mostly absent and my brother relied heavily on family and friends to help care for the kids when he was working. </w:t>
      </w:r>
    </w:p>
    <w:p w14:paraId="13DBECE9" w14:textId="77777777" w:rsidR="00C353E5" w:rsidRPr="00C353E5" w:rsidRDefault="00C353E5" w:rsidP="00C353E5">
      <w:pPr>
        <w:spacing w:line="278" w:lineRule="auto"/>
      </w:pPr>
      <w:r w:rsidRPr="00C353E5">
        <w:lastRenderedPageBreak/>
        <w:t xml:space="preserve">Even at an early age, my niece had a lot of behavioral challenges. She would often throw destructive or embarrassing temper tantrums when she didn’t get what she wanted and has always had problems regulating her emotions. </w:t>
      </w:r>
    </w:p>
    <w:p w14:paraId="771C7564" w14:textId="77777777" w:rsidR="00C353E5" w:rsidRPr="00C353E5" w:rsidRDefault="00C353E5" w:rsidP="00C353E5">
      <w:pPr>
        <w:pStyle w:val="Heading3"/>
      </w:pPr>
      <w:bookmarkStart w:id="32" w:name="_Toc233266941"/>
      <w:r w:rsidRPr="00C353E5">
        <w:t>The Education System</w:t>
      </w:r>
      <w:bookmarkEnd w:id="32"/>
    </w:p>
    <w:p w14:paraId="19D079DD" w14:textId="77777777" w:rsidR="00C353E5" w:rsidRPr="00C353E5" w:rsidRDefault="00C353E5" w:rsidP="00C353E5">
      <w:pPr>
        <w:spacing w:line="278" w:lineRule="auto"/>
      </w:pPr>
      <w:r w:rsidRPr="00C353E5">
        <w:t>When my niece entered elementary school, she exhibited a lot of disruptive and troubling behaviors reminiscent of ADHD. This was an area where social expectations between the school and my brother did not line up. My brother fought with the school for several years trying to get her tested and diagnosed for ADHD. Since she was in school, he wanted them to evaluate her for ADHD, but they would not do it. When she was around 10-11, I noticed that she was starting to self-harm and brought it to my family’s attention. He was eventually able to get her seen by a doctor who diagnosed her with ADHD and Oppositional Defiance Disorder (ODD). When he took the diagnosis back to the school, they should have opened an Individual Education Plan (IEP) for her but they did not and she struggled making friends in school. Even though she had an ADHD diagnosis, she was already labeled a “bad kid” because of her behaviors and the teachers didn’t seem interested in helping her.</w:t>
      </w:r>
    </w:p>
    <w:p w14:paraId="6DDFC290" w14:textId="77777777" w:rsidR="00C353E5" w:rsidRPr="00C353E5" w:rsidRDefault="00C353E5" w:rsidP="00C353E5">
      <w:pPr>
        <w:spacing w:line="278" w:lineRule="auto"/>
      </w:pPr>
      <w:r w:rsidRPr="00C353E5">
        <w:t xml:space="preserve">When she was 13, I opened my home to my brother and kids so I could try and help my brother out. She was transferred to a new school, but it wasn’t long before her behaviors became a problem at the new school as well. The school was aware that she had been diagnosed with ADHD and ODD, but never mentioned to us that we should have an IEP in place for her. It wasn’t until her behaviors became violent towards others that it was recommended she be placed in programs like PINS (person in need of supervision), and SPOA (single point of access). Through them, we learned that schools typically don’t tell parents that their child may require and IEP because once in place, it becomes a legal obligation for the school to make the appropriate accommodations that will ensure they stay in school. Even though we were eventually able to get her an IEP, it was too late. Her behaviors had escalated and she started to refuse to go to school, becoming violent with us if we tried to make her go. PINS and SPOA did what they could to provide support, but she eventually got to the point where she had missed so much school and was so far behind her peers there was no way she would be able to catch up. Once she turned 16, she made the decision to drop out of school. </w:t>
      </w:r>
    </w:p>
    <w:p w14:paraId="3C37FFC1" w14:textId="77777777" w:rsidR="00C353E5" w:rsidRPr="00C353E5" w:rsidRDefault="00C353E5" w:rsidP="00C353E5">
      <w:pPr>
        <w:pStyle w:val="Heading3"/>
      </w:pPr>
      <w:bookmarkStart w:id="33" w:name="_Toc233266942"/>
      <w:r w:rsidRPr="00C353E5">
        <w:t>Social Media</w:t>
      </w:r>
      <w:bookmarkEnd w:id="33"/>
    </w:p>
    <w:p w14:paraId="4B5B6940" w14:textId="77777777" w:rsidR="00C353E5" w:rsidRPr="00C353E5" w:rsidRDefault="00C353E5" w:rsidP="00C353E5">
      <w:pPr>
        <w:spacing w:line="278" w:lineRule="auto"/>
      </w:pPr>
      <w:r w:rsidRPr="00C353E5">
        <w:t xml:space="preserve">My niece was introduced to the internet and social media at an early age, a decision that my brother regrets allowing to happen. I found out she was being targeted and groomed online by a pedophile at one point. Luckily, nothing physically happened but I know it had a negative effect on her mentally and emotionally because shortly after the interactions began, she started self-harming. Around 13, she became heavily involved in chat groups within the LGBTQ+ community and started questioning her gender/sexuality. Since then, she has shown a lot of </w:t>
      </w:r>
      <w:r w:rsidRPr="00C353E5">
        <w:lastRenderedPageBreak/>
        <w:t xml:space="preserve">confusion over her gender identity and sexuality. In the past four years she has gone back and forth about wanting to have gender reassignment surgery, and her sexuality seems to change based on who she is interacting with in the moment. </w:t>
      </w:r>
    </w:p>
    <w:p w14:paraId="0CE1A9CC" w14:textId="77777777" w:rsidR="00C353E5" w:rsidRPr="00C353E5" w:rsidRDefault="00C353E5" w:rsidP="00C353E5">
      <w:pPr>
        <w:pStyle w:val="Heading3"/>
      </w:pPr>
      <w:bookmarkStart w:id="34" w:name="_Toc233266943"/>
      <w:r w:rsidRPr="00C353E5">
        <w:t>Conclusion</w:t>
      </w:r>
      <w:bookmarkEnd w:id="34"/>
    </w:p>
    <w:p w14:paraId="483BC004" w14:textId="77777777" w:rsidR="00C353E5" w:rsidRDefault="00C353E5" w:rsidP="00C353E5">
      <w:pPr>
        <w:spacing w:line="278" w:lineRule="auto"/>
      </w:pPr>
      <w:r w:rsidRPr="00C353E5">
        <w:t xml:space="preserve">This paper is already way past the max word limit, but there are a lot of factors at play that have contributed to my niece’s current emotional and behavioral health. K (and her family) were only involved in her life for the first couple of years, while my brother and family have been the only constants in her life. I believe that mothers are a key role model for learning emotional regulation and the absence of a mother in her life really impeded her emotional development during her early years growing up. Her lack of emotional development has led to a lot of destructive and violent behaviors that gradually escalated as she got older. The lack of assistance from the schools in getting her the help she needed to succeed ultimately led to her dropping out of school entirely. Her heavy use of social media has prohibited her from establishing close personal connections with people around her, and caused her to question many things about herself. I feel that this confusion has worsened her behavioral and emotional health, and lashing out has become the only way she knows how to cope. </w:t>
      </w:r>
    </w:p>
    <w:p w14:paraId="373B93F7" w14:textId="1A69B985" w:rsidR="00C353E5" w:rsidRPr="00C353E5" w:rsidRDefault="00C353E5" w:rsidP="00C353E5">
      <w:pPr>
        <w:pStyle w:val="Heading2"/>
      </w:pPr>
      <w:bookmarkStart w:id="35" w:name="_Toc233266944"/>
      <w:r>
        <w:t>Reflections from a Functionalist Perspective</w:t>
      </w:r>
      <w:bookmarkEnd w:id="35"/>
    </w:p>
    <w:p w14:paraId="52DF8EAF" w14:textId="5383114C" w:rsidR="00C353E5" w:rsidRDefault="00C353E5" w:rsidP="00C353E5">
      <w:r w:rsidRPr="00C353E5">
        <w:t xml:space="preserve">From a functionalism perspective, there were so many institutions that really failed my niece. Her mother failed her by abandoning them so that, “she could have a chance to live her life because she never had the opportunity since she started having children so young.” The schools failed her because they should have guided my brother and niece through the IEP process so they could work together to help her succeed. In retrospect, my brother failed her when he failed to put parental controls in place on social media to protect her from pedophiles and gaining access to information, opinions, and perspectives that she was too young to really understand. But these weren’t the only institutions that failed her, we continue to struggle to this day trying to get her appropriate help. The local hospitals failed her because they refused to admit her for treatment even though she was clearly a danger to herself and others in the home. She had been taken to the hospital several times, and every time she was discharged within a couple days. The last time she was taken, we refused to take her home until they admitted her. They refused to admit her and kept her in the emergency room the entire time, even though she defecated in the corner of her exam room out of spite for something a hospital staff member did that made her mad, and continued to self-harm while under their care. Their excuse was that they couldn’t admit her without her consent. Local law enforcement also failed us because every time she had a violent outburst and we would call them, they would say there was nothing they could do because she is minor. They also gave us a hard time about providing us formal reports so we could maintain a record of her incidents. So she was too young to face the consequences of her actions, but somehow old enough to determine she didn’t need treatment for her behavioral issues. Even Child Protective Services failed her because instead of holding her accountable for her actions, they blamed my brother for not parenting her correctly. </w:t>
      </w:r>
      <w:r w:rsidRPr="00C353E5">
        <w:lastRenderedPageBreak/>
        <w:t>They made him take parenting classes; most of the “solutions” they told him to try we had already tried and they failed. The few solutions they presented that we hadn’t tried previously also failed when we tried them. Needless to say, it has been an absolute nightmare trying to get the right help for her. My brother and I would tell each of these institutions that there is an opportunity to help her become a productive member of society or a criminal. They chose criminal at every turn. Now she is approaching 18 and she is showing early signs of substance abuse. She talks about using drugs all the time, has attempted suicide by overdose, and shows no desire to change her patterns of behavior. At this point, my family feels like we have exhausted all of our external options for getting her help and the only options we have left are to strengthen and enforce our personal boundaries to protect ourselves from her actions and hope she gets help for herself.</w:t>
      </w:r>
    </w:p>
    <w:p w14:paraId="7C9EFC86" w14:textId="7A4A8A53" w:rsidR="00C353E5" w:rsidRDefault="00C353E5">
      <w:pPr>
        <w:spacing w:after="160" w:line="278" w:lineRule="auto"/>
      </w:pPr>
      <w:r>
        <w:br w:type="page"/>
      </w:r>
    </w:p>
    <w:p w14:paraId="18A996DA" w14:textId="46DA604A" w:rsidR="00C353E5" w:rsidRDefault="00C353E5" w:rsidP="00C353E5">
      <w:pPr>
        <w:pStyle w:val="Heading1"/>
      </w:pPr>
      <w:bookmarkStart w:id="36" w:name="_Toc233266945"/>
      <w:r>
        <w:lastRenderedPageBreak/>
        <w:t>Learning Activity 5</w:t>
      </w:r>
      <w:bookmarkEnd w:id="36"/>
    </w:p>
    <w:p w14:paraId="22A0C726" w14:textId="345BD0FF" w:rsidR="00C353E5" w:rsidRPr="00C353E5" w:rsidRDefault="00C353E5" w:rsidP="00C353E5">
      <w:pPr>
        <w:pStyle w:val="Heading2"/>
      </w:pPr>
      <w:bookmarkStart w:id="37" w:name="_Toc233266946"/>
      <w:r>
        <w:t>Instructions</w:t>
      </w:r>
      <w:bookmarkEnd w:id="37"/>
    </w:p>
    <w:p w14:paraId="2810EEB2" w14:textId="77777777" w:rsidR="00C353E5" w:rsidRDefault="00C353E5" w:rsidP="00C353E5">
      <w:r>
        <w:t>In chapter 5 of SOCIOLOGICAL WISDOM, you learned about the importance of statuses and roles in shaping our everyday interactions. For this learning activity, I want you to reflect on your everyday activities. Identify at least THREE different social situations or contexts in which you interact with other people.</w:t>
      </w:r>
    </w:p>
    <w:p w14:paraId="58618C15" w14:textId="77777777" w:rsidR="00C353E5" w:rsidRDefault="00C353E5" w:rsidP="00C353E5">
      <w:r>
        <w:t>STEP 1: Identify the statuses you occupy in each of these social situations. Describe the roles assigned to these statuses.</w:t>
      </w:r>
    </w:p>
    <w:p w14:paraId="784957F9" w14:textId="314787E4" w:rsidR="00C353E5" w:rsidRDefault="00C353E5" w:rsidP="00C353E5">
      <w:r>
        <w:t>STEP 2: Next, describe how these statuses and roles impact how you act in each social situation and how others respond to you. Also consider how you came to occupy these statuses. Were they assigned to you? Or, did you achieve one or more of the statuses? Does it matter whether you were assigned or achieved your status? Write an essay between 400-600 words in length with your answers to these questions.</w:t>
      </w:r>
    </w:p>
    <w:p w14:paraId="431907A3" w14:textId="55BB11EF" w:rsidR="00CE0FBB" w:rsidRDefault="00CE0FBB" w:rsidP="00CE0FBB">
      <w:pPr>
        <w:pStyle w:val="Heading2"/>
      </w:pPr>
      <w:bookmarkStart w:id="38" w:name="_Toc233266947"/>
      <w:r>
        <w:t>Response</w:t>
      </w:r>
      <w:bookmarkEnd w:id="38"/>
    </w:p>
    <w:p w14:paraId="65332533" w14:textId="77777777" w:rsidR="00CE0FBB" w:rsidRPr="00CE0FBB" w:rsidRDefault="00CE0FBB" w:rsidP="00CE0FBB">
      <w:pPr>
        <w:spacing w:after="160" w:line="278" w:lineRule="auto"/>
      </w:pPr>
      <w:r w:rsidRPr="00CE0FBB">
        <w:t xml:space="preserve">Three people that I interact with most are my brother, my niece, and my nephew because they live with me. How I interact with each one is based on personal criteria that I’ve established for myself; the level of trust that I have toward each person, type of relationship I have with them, and role that I play in the other person’s life. </w:t>
      </w:r>
    </w:p>
    <w:p w14:paraId="7626F0A3" w14:textId="77777777" w:rsidR="00CE0FBB" w:rsidRPr="00CE0FBB" w:rsidRDefault="00CE0FBB" w:rsidP="00CE0FBB">
      <w:pPr>
        <w:pStyle w:val="Heading3"/>
      </w:pPr>
      <w:bookmarkStart w:id="39" w:name="_Toc233266948"/>
      <w:r w:rsidRPr="00CE0FBB">
        <w:t>Trust Levels</w:t>
      </w:r>
      <w:bookmarkEnd w:id="39"/>
    </w:p>
    <w:p w14:paraId="4EEA989F" w14:textId="77777777" w:rsidR="00CE0FBB" w:rsidRPr="00CE0FBB" w:rsidRDefault="00CE0FBB" w:rsidP="00CE0FBB">
      <w:pPr>
        <w:spacing w:after="160" w:line="278" w:lineRule="auto"/>
      </w:pPr>
      <w:r w:rsidRPr="00CE0FBB">
        <w:t xml:space="preserve">My brother and I have an established partnership that is built on mutual respect, proper communication, and empathy toward the other’s personal struggles. We have a shared understanding of our boundaries and expectations for the other. </w:t>
      </w:r>
    </w:p>
    <w:p w14:paraId="18EDEBE6" w14:textId="77777777" w:rsidR="00CE0FBB" w:rsidRPr="00CE0FBB" w:rsidRDefault="00CE0FBB" w:rsidP="00CE0FBB">
      <w:pPr>
        <w:spacing w:after="160" w:line="278" w:lineRule="auto"/>
      </w:pPr>
      <w:r w:rsidRPr="00CE0FBB">
        <w:t xml:space="preserve">My niece and I have a very tumultuous relationship. She has a lot of mental and behavioral health issues that make it difficult for her to have any close personal relationships. In the past she has shown considerable disrespect toward others, lacks proper communication skills, and is too busy victimizing herself to have any empathy toward others. </w:t>
      </w:r>
    </w:p>
    <w:p w14:paraId="7A7F8BC0" w14:textId="77777777" w:rsidR="00CE0FBB" w:rsidRPr="00CE0FBB" w:rsidRDefault="00CE0FBB" w:rsidP="00CE0FBB">
      <w:pPr>
        <w:spacing w:after="160" w:line="278" w:lineRule="auto"/>
      </w:pPr>
      <w:r w:rsidRPr="00CE0FBB">
        <w:t xml:space="preserve">My nephew and I have a pretty good relationship. He is a typical teen and does a lot of stupid boy things, but he is a good kid. He has observed his sister’s behaviors and how they have impacted the people around her so he has consciously chosen to do and be better. He is generally respectful of other people’s boundaries, has empathy for others, and is learning the importance of communication in any relationship. </w:t>
      </w:r>
    </w:p>
    <w:p w14:paraId="0A21439B" w14:textId="77777777" w:rsidR="00CE0FBB" w:rsidRPr="00CE0FBB" w:rsidRDefault="00CE0FBB" w:rsidP="00CE0FBB">
      <w:pPr>
        <w:pStyle w:val="Heading3"/>
      </w:pPr>
      <w:bookmarkStart w:id="40" w:name="_Toc233266949"/>
      <w:r w:rsidRPr="00CE0FBB">
        <w:t>Relationship Types</w:t>
      </w:r>
      <w:bookmarkEnd w:id="40"/>
    </w:p>
    <w:p w14:paraId="392B58B7" w14:textId="77777777" w:rsidR="00CE0FBB" w:rsidRPr="00CE0FBB" w:rsidRDefault="00CE0FBB" w:rsidP="00CE0FBB">
      <w:pPr>
        <w:spacing w:after="160" w:line="278" w:lineRule="auto"/>
      </w:pPr>
      <w:r w:rsidRPr="00CE0FBB">
        <w:t xml:space="preserve">The type of relationship I have with my brother is both personal (because we are siblings), and professional (because I’m also his landlord and future business partner). On a personal level, we </w:t>
      </w:r>
      <w:r w:rsidRPr="00CE0FBB">
        <w:lastRenderedPageBreak/>
        <w:t xml:space="preserve">talk, laugh, and joke around a lot. We have a lot of similar interests and goals so we are always communicating and bouncing ideas off one another. </w:t>
      </w:r>
    </w:p>
    <w:p w14:paraId="4EF7424A" w14:textId="77777777" w:rsidR="00CE0FBB" w:rsidRPr="00CE0FBB" w:rsidRDefault="00CE0FBB" w:rsidP="00CE0FBB">
      <w:pPr>
        <w:spacing w:after="160" w:line="278" w:lineRule="auto"/>
      </w:pPr>
      <w:r w:rsidRPr="00CE0FBB">
        <w:t>The type of relationship I have with my niece is strained. She has exhausted all of my trust toward her as she has proven with her actions that she doesn’t respect me, her dad, or her brother’s personal boundaries.</w:t>
      </w:r>
    </w:p>
    <w:p w14:paraId="7EB6FA9A" w14:textId="77777777" w:rsidR="00CE0FBB" w:rsidRPr="00CE0FBB" w:rsidRDefault="00CE0FBB" w:rsidP="00CE0FBB">
      <w:pPr>
        <w:spacing w:after="160" w:line="278" w:lineRule="auto"/>
      </w:pPr>
      <w:r w:rsidRPr="00CE0FBB">
        <w:t xml:space="preserve">The type of relationship I have with my nephew is both playful and serious at times. We joke around a lot by prank scaring each other, but we also have a lot of serious conversations about his goals in life. He comes to me often for advice, and I’m more than happy to help him with achieving his goals. </w:t>
      </w:r>
    </w:p>
    <w:p w14:paraId="4CB8F176" w14:textId="77777777" w:rsidR="00CE0FBB" w:rsidRPr="00CE0FBB" w:rsidRDefault="00CE0FBB" w:rsidP="00CE0FBB">
      <w:pPr>
        <w:pStyle w:val="Heading3"/>
      </w:pPr>
      <w:bookmarkStart w:id="41" w:name="_Toc233266950"/>
      <w:r w:rsidRPr="00CE0FBB">
        <w:t>Role in the other person’s life</w:t>
      </w:r>
      <w:bookmarkEnd w:id="41"/>
    </w:p>
    <w:p w14:paraId="6E141E18" w14:textId="77777777" w:rsidR="00CE0FBB" w:rsidRPr="00CE0FBB" w:rsidRDefault="00CE0FBB" w:rsidP="00CE0FBB">
      <w:pPr>
        <w:spacing w:after="160" w:line="278" w:lineRule="auto"/>
      </w:pPr>
      <w:r w:rsidRPr="00CE0FBB">
        <w:t xml:space="preserve">The role that I play in my brother’s life is that of a sibling, friend, landlord, and partner. </w:t>
      </w:r>
    </w:p>
    <w:p w14:paraId="14D383F2" w14:textId="77777777" w:rsidR="00CE0FBB" w:rsidRPr="00CE0FBB" w:rsidRDefault="00CE0FBB" w:rsidP="00CE0FBB">
      <w:pPr>
        <w:spacing w:after="160" w:line="278" w:lineRule="auto"/>
      </w:pPr>
      <w:r w:rsidRPr="00CE0FBB">
        <w:t>The role that I play in my niece’s life is that of “the evil aunt” and landlord.</w:t>
      </w:r>
    </w:p>
    <w:p w14:paraId="11798CE5" w14:textId="77777777" w:rsidR="00CE0FBB" w:rsidRPr="00CE0FBB" w:rsidRDefault="00CE0FBB" w:rsidP="00CE0FBB">
      <w:pPr>
        <w:spacing w:after="160" w:line="278" w:lineRule="auto"/>
      </w:pPr>
      <w:r w:rsidRPr="00CE0FBB">
        <w:t>The role that I play in my nephew’s life is that of an aunt with parental authority, mentor, and landlord.</w:t>
      </w:r>
    </w:p>
    <w:p w14:paraId="7F1EE695" w14:textId="77777777" w:rsidR="00CE0FBB" w:rsidRPr="00CE0FBB" w:rsidRDefault="00CE0FBB" w:rsidP="00CE0FBB">
      <w:pPr>
        <w:pStyle w:val="Heading3"/>
      </w:pPr>
      <w:bookmarkStart w:id="42" w:name="_Toc233266951"/>
      <w:r w:rsidRPr="00CE0FBB">
        <w:t>Conclusion</w:t>
      </w:r>
      <w:bookmarkEnd w:id="42"/>
    </w:p>
    <w:p w14:paraId="5F80E793" w14:textId="77777777" w:rsidR="00CE0FBB" w:rsidRPr="00CE0FBB" w:rsidRDefault="00CE0FBB" w:rsidP="00CE0FBB">
      <w:pPr>
        <w:spacing w:after="160" w:line="278" w:lineRule="auto"/>
      </w:pPr>
      <w:r w:rsidRPr="00CE0FBB">
        <w:t xml:space="preserve">The roles that are attached to my brother, niece, and nephew are assigned. Predetermined roles like aunt, sibling, or landlord are assigned when a specific event occurs. I became someone else’s sibling the day I was born, aunt when my niece and nephew were born, and landlord when my brother and his kids moved in with me. Statuses on the other hand, are achieved through our behaviors and treatment of others. My status as a friend and partner to my brother, and mentor to my nephew were achieved as we fostered our relationship and earned each other’s trust. My status as “evil aunt” to my niece was achieved when I started implementing boundaries and rules to protect myself and others in the home from her bad behaviors.  don’t think it matters if we’re assigned a role or achieved a status, but I do believe that we are assigned roles by other people, while the status we hold is achieved through our behaviors and treatment of others. </w:t>
      </w:r>
    </w:p>
    <w:p w14:paraId="2319D608" w14:textId="6DA0DF16" w:rsidR="00CE0FBB" w:rsidRDefault="00CE0FBB" w:rsidP="00CE0FBB">
      <w:pPr>
        <w:pStyle w:val="Heading2"/>
      </w:pPr>
      <w:bookmarkStart w:id="43" w:name="_Toc233266952"/>
      <w:r>
        <w:t>Reflections from a Conflict Perspective</w:t>
      </w:r>
      <w:bookmarkEnd w:id="43"/>
    </w:p>
    <w:p w14:paraId="54031798" w14:textId="77777777" w:rsidR="00CE0FBB" w:rsidRPr="00CE0FBB" w:rsidRDefault="00CE0FBB" w:rsidP="00CE0FBB">
      <w:pPr>
        <w:spacing w:after="160" w:line="278" w:lineRule="auto"/>
      </w:pPr>
      <w:r w:rsidRPr="00CE0FBB">
        <w:t xml:space="preserve">In Learning Activity 5, I talked about how my interactions with my brother, niece, and nephew are all very different and how I interact with them is based on trust, type of relationship, and role in their life. This was more of a symbolic interactionist perspective because first I act in accordance with the role I’m assigned in their life; my interactions with them are modified as our relationship and trust levels change throughout the relationship. </w:t>
      </w:r>
    </w:p>
    <w:p w14:paraId="15ACF64B" w14:textId="77777777" w:rsidR="00CE0FBB" w:rsidRPr="00CE0FBB" w:rsidRDefault="00CE0FBB" w:rsidP="00CE0FBB">
      <w:pPr>
        <w:spacing w:after="160" w:line="278" w:lineRule="auto"/>
      </w:pPr>
      <w:r w:rsidRPr="00CE0FBB">
        <w:lastRenderedPageBreak/>
        <w:t xml:space="preserve">For my reflection, I want to focus on my relationship with my niece from the conflict perspective. It’s common for people to have disagreements, but with my niece it’s a constant power struggle. I’d say this is reminiscent of the neo-conflict approach based on our differing views of who has power and authority. We each have our own interests and values that are in constant conflict. She prefers to live her life as an agent of chaos, while I prefer a life of structure and discipline because of my military background. I know that some structure and discipline could really help her succeed in life, but she is very resistant to both. If I give her a recommendation that could help her, she argues that it won’t work and won’t even try it to see if it helps. </w:t>
      </w:r>
    </w:p>
    <w:p w14:paraId="27714715" w14:textId="77777777" w:rsidR="00CE0FBB" w:rsidRPr="00CE0FBB" w:rsidRDefault="00CE0FBB" w:rsidP="00CE0FBB">
      <w:pPr>
        <w:spacing w:after="160" w:line="278" w:lineRule="auto"/>
      </w:pPr>
      <w:r w:rsidRPr="00CE0FBB">
        <w:t>There are also elements of the Marxian approach happening here as well. Recently, her dad asked me to help her save money for her own place because I’m better at managing money that he is. She collects SSDI, and believes the money is hers to do whatever she wants with. My brother and I have expressed to her several times that this is not her personal fun money, it’s money to help with her care, but it pretty much falls on deaf ears and she is constantly badgering him for money. Naturally, she is resistant to having me in charge of her finances because as long as her dad is in charge she knows she can wear him down with begging and bad behaviors until he can’t take it anymore and gives in. With me in charge, these tactics don’t work. I tell her that no matter how bad she acts, or how much she begs, the answer is the staying the same.</w:t>
      </w:r>
    </w:p>
    <w:p w14:paraId="3FC0AE12" w14:textId="77777777" w:rsidR="00CE0FBB" w:rsidRPr="00CE0FBB" w:rsidRDefault="00CE0FBB" w:rsidP="00CE0FBB">
      <w:pPr>
        <w:spacing w:after="160" w:line="278" w:lineRule="auto"/>
      </w:pPr>
      <w:r w:rsidRPr="00CE0FBB">
        <w:t xml:space="preserve">In conclusion, my relationships with my brother and nephew take a more symbolic interactionist perspective because they continue to grow and evolve as we individually grow and change together. Whereas my relationship with my niece takes a more conflicting perspective because it is a constant power struggle between us, and she resents that I’m in charge of her finances.  </w:t>
      </w:r>
    </w:p>
    <w:p w14:paraId="0F493BD1" w14:textId="78EC43A0" w:rsidR="00CE0FBB" w:rsidRDefault="00CE0FBB">
      <w:pPr>
        <w:spacing w:after="160" w:line="278" w:lineRule="auto"/>
      </w:pPr>
      <w:r>
        <w:br w:type="page"/>
      </w:r>
    </w:p>
    <w:p w14:paraId="1AEB535A" w14:textId="51E11322" w:rsidR="00CE0FBB" w:rsidRDefault="00CE0FBB" w:rsidP="00CE0FBB">
      <w:pPr>
        <w:pStyle w:val="Heading1"/>
      </w:pPr>
      <w:bookmarkStart w:id="44" w:name="_Toc233266953"/>
      <w:r>
        <w:lastRenderedPageBreak/>
        <w:t>Learning Activity 6</w:t>
      </w:r>
      <w:bookmarkEnd w:id="44"/>
    </w:p>
    <w:p w14:paraId="3E8B8438" w14:textId="49906BA6" w:rsidR="00CE0FBB" w:rsidRDefault="00CE0FBB" w:rsidP="00CE0FBB">
      <w:pPr>
        <w:pStyle w:val="Heading2"/>
      </w:pPr>
      <w:bookmarkStart w:id="45" w:name="_Toc233266954"/>
      <w:r>
        <w:t>Instructions</w:t>
      </w:r>
      <w:bookmarkEnd w:id="45"/>
    </w:p>
    <w:p w14:paraId="14E1F5AF" w14:textId="77777777" w:rsidR="00CE0FBB" w:rsidRPr="00CE0FBB" w:rsidRDefault="00CE0FBB" w:rsidP="00CE0FBB">
      <w:r w:rsidRPr="00CE0FBB">
        <w:t>Images of families are everywhere in the media, including in movies and television. What constitutes a family has changed significantly in recent decades, and much of those changes are reflected in the families we watch on screens. Some of these images reflect our personal experience of family and some are very different from what we know and have experienced.</w:t>
      </w:r>
    </w:p>
    <w:p w14:paraId="3B9B0880" w14:textId="77777777" w:rsidR="00CE0FBB" w:rsidRPr="00CE0FBB" w:rsidRDefault="00CE0FBB" w:rsidP="00CE0FBB">
      <w:r w:rsidRPr="00CE0FBB">
        <w:t>STEP 1: Choose either a television show or movie to do some research from a sociological lens. Look for a family that is explored in depth. There should be a strong enough depiction of family members and how they interact to be able to explore sociological concepts.</w:t>
      </w:r>
    </w:p>
    <w:p w14:paraId="45A1ECBE" w14:textId="77777777" w:rsidR="00CE0FBB" w:rsidRPr="00CE0FBB" w:rsidRDefault="00CE0FBB" w:rsidP="00CE0FBB">
      <w:r w:rsidRPr="00CE0FBB">
        <w:t>STEP 2: Choose one theoretical view of the family identified in class (functionalism, conflict theory, symbolic interactionism) through which to analyze your chosen family.</w:t>
      </w:r>
    </w:p>
    <w:p w14:paraId="7004117B" w14:textId="77777777" w:rsidR="00CE0FBB" w:rsidRPr="00CE0FBB" w:rsidRDefault="00CE0FBB" w:rsidP="00CE0FBB">
      <w:r w:rsidRPr="00CE0FBB">
        <w:t>Reflect on how well your family selections support a theoretical view of family. Your reflection should be 300-500 words. Use your identified families as support for or an argument against the theoretical view of family in society. Consider the following questions:</w:t>
      </w:r>
    </w:p>
    <w:p w14:paraId="671FA16E" w14:textId="77777777" w:rsidR="00CE0FBB" w:rsidRPr="00CE0FBB" w:rsidRDefault="00CE0FBB" w:rsidP="00CE0FBB">
      <w:pPr>
        <w:numPr>
          <w:ilvl w:val="0"/>
          <w:numId w:val="6"/>
        </w:numPr>
      </w:pPr>
      <w:r w:rsidRPr="00CE0FBB">
        <w:t>What norms are assumed in this family?</w:t>
      </w:r>
    </w:p>
    <w:p w14:paraId="4380DBA4" w14:textId="77777777" w:rsidR="00CE0FBB" w:rsidRPr="00CE0FBB" w:rsidRDefault="00CE0FBB" w:rsidP="00CE0FBB">
      <w:pPr>
        <w:numPr>
          <w:ilvl w:val="0"/>
          <w:numId w:val="6"/>
        </w:numPr>
      </w:pPr>
      <w:r w:rsidRPr="00CE0FBB">
        <w:t>What roles do family members have? </w:t>
      </w:r>
    </w:p>
    <w:p w14:paraId="417704E2" w14:textId="77777777" w:rsidR="00CE0FBB" w:rsidRPr="00CE0FBB" w:rsidRDefault="00CE0FBB" w:rsidP="00CE0FBB">
      <w:pPr>
        <w:numPr>
          <w:ilvl w:val="0"/>
          <w:numId w:val="6"/>
        </w:numPr>
      </w:pPr>
      <w:r w:rsidRPr="00CE0FBB">
        <w:t>How are the assumptions and points of view in this family understood through your chosen theoretical view? </w:t>
      </w:r>
    </w:p>
    <w:p w14:paraId="0E0337EF" w14:textId="77777777" w:rsidR="00CE0FBB" w:rsidRPr="00CE0FBB" w:rsidRDefault="00CE0FBB" w:rsidP="00CE0FBB">
      <w:pPr>
        <w:numPr>
          <w:ilvl w:val="0"/>
          <w:numId w:val="6"/>
        </w:numPr>
      </w:pPr>
      <w:r w:rsidRPr="00CE0FBB">
        <w:t>What argument do these families make about public perceptions of family behavior and structures?</w:t>
      </w:r>
    </w:p>
    <w:p w14:paraId="2C857988" w14:textId="77777777" w:rsidR="00CE0FBB" w:rsidRPr="00CE0FBB" w:rsidRDefault="00CE0FBB" w:rsidP="00CE0FBB">
      <w:pPr>
        <w:numPr>
          <w:ilvl w:val="0"/>
          <w:numId w:val="6"/>
        </w:numPr>
      </w:pPr>
      <w:r w:rsidRPr="00CE0FBB">
        <w:t>What does this family say about society?                                                                  </w:t>
      </w:r>
    </w:p>
    <w:p w14:paraId="1794289B" w14:textId="77777777" w:rsidR="00CE0FBB" w:rsidRDefault="00CE0FBB" w:rsidP="00CE0FBB">
      <w:r w:rsidRPr="00CE0FBB">
        <w:t>For example, you might decide to write about how the Simpsons reflect a functionalist view of the family in society. You can evaluate each family member on how well they socialize Bart, Lisa, and Maggie, how each member provides emotional and practical support for each other, and how significant changes in their family impact its stability. </w:t>
      </w:r>
    </w:p>
    <w:p w14:paraId="02BD1F89" w14:textId="50811364" w:rsidR="00CE0FBB" w:rsidRDefault="00CE0FBB" w:rsidP="00CE0FBB">
      <w:pPr>
        <w:pStyle w:val="Heading2"/>
      </w:pPr>
      <w:bookmarkStart w:id="46" w:name="_Toc233266955"/>
      <w:r>
        <w:t>Response</w:t>
      </w:r>
      <w:bookmarkEnd w:id="46"/>
    </w:p>
    <w:p w14:paraId="71C5C887" w14:textId="77777777" w:rsidR="00CE0FBB" w:rsidRPr="00CE0FBB" w:rsidRDefault="00CE0FBB" w:rsidP="00CE0FBB">
      <w:pPr>
        <w:spacing w:after="160" w:line="278" w:lineRule="auto"/>
      </w:pPr>
      <w:r w:rsidRPr="00CE0FBB">
        <w:t xml:space="preserve">For this activity, I’m choosing a TV family that was the quintessential family of the 80’s; The Huxtables from The Cosby Show. The members of this TV Family included Dr. Heathcliff (Cliff) Huxtable as the father, and Clair Huxtable as the mother. Together they had five children (from oldest to youngest), Sondra, Denise, Theo, Vanessa, and Rudy. I’m going to evaluate the family using the symbolic interactionist perspective of the roles of father, mother, and children. </w:t>
      </w:r>
    </w:p>
    <w:p w14:paraId="4BAAD5E8" w14:textId="77777777" w:rsidR="00CE0FBB" w:rsidRPr="00CE0FBB" w:rsidRDefault="00CE0FBB" w:rsidP="00CE0FBB">
      <w:pPr>
        <w:spacing w:after="160" w:line="278" w:lineRule="auto"/>
      </w:pPr>
      <w:r w:rsidRPr="00CE0FBB">
        <w:t xml:space="preserve">The assumption going into the show is that Cliff is the father and the head of the household. This is emphasized by the fact that he was more likely to be the one that had to discipline or talk to the children if they did something wrong. He was also the “bread winner” of the family because he was a well-established obstetrician with a home office where he saw his patients. </w:t>
      </w:r>
      <w:r w:rsidRPr="00CE0FBB">
        <w:lastRenderedPageBreak/>
        <w:t xml:space="preserve">Clair is the mother and even though they mention that she is a well-established lawyer, you often see her performing typical mom role tasks like cooking, cleaning, and taking care of the kids. Since they are both established in prestigious careers, they are assumed to be an upper-middle class family. At the beginning of the show, you are also introduced to the fact that their oldest child is a college student, and the youngest child is depicted as being in grade school. So Cliff and Clair essentially have one child representing each major developmental stage of a child’s life. Even though there was a significant age gap between the oldest and youngest children, the family was depicted as being very fun-loving and close-knit. </w:t>
      </w:r>
    </w:p>
    <w:p w14:paraId="73DD10A7" w14:textId="77777777" w:rsidR="00CE0FBB" w:rsidRPr="00CE0FBB" w:rsidRDefault="00CE0FBB" w:rsidP="00CE0FBB">
      <w:pPr>
        <w:spacing w:after="160" w:line="278" w:lineRule="auto"/>
      </w:pPr>
      <w:r w:rsidRPr="00CE0FBB">
        <w:t xml:space="preserve">I believe that the Huxtables really represented the typical 80’s family where the assumed role of the father was as the head of the household, the disciplinarian, and the one that supplied most of the income for the family. The role of the mother was often thought of as secondary to the father because their income contribution was usually smaller. While both Cliff and Clair had prestigious professional careers, Clair’s job was significantly down played in comparison to Cliff. In the show, you would sometimes see Cliff interact with patients in his home office, whereas you rarely saw Clair at work. At most, you would see her dressed in a suit heading out the door, but you never really knew what kind of lawyer she was. The majority of the focus was placed on her role as a mother with a nod to the fact that she was also a professional. This is very reminiscent of the time, where the primary role of a woman in the family was to be a mom first and a professional second. Finally, the children on the show represented how parenting your children changes as they grow and mature because problems experienced by younger children are very different from the problems that older children experience. </w:t>
      </w:r>
    </w:p>
    <w:p w14:paraId="470A617C" w14:textId="0435A6E3" w:rsidR="00CE0FBB" w:rsidRDefault="00CE0FBB" w:rsidP="00CE0FBB">
      <w:pPr>
        <w:pStyle w:val="Heading2"/>
      </w:pPr>
      <w:bookmarkStart w:id="47" w:name="_Toc233266956"/>
      <w:r>
        <w:t>Reflections from a Feminist Perspective</w:t>
      </w:r>
      <w:bookmarkEnd w:id="47"/>
    </w:p>
    <w:p w14:paraId="2BC533EC" w14:textId="77777777" w:rsidR="00CE0FBB" w:rsidRPr="00CE0FBB" w:rsidRDefault="00CE0FBB" w:rsidP="00CE0FBB">
      <w:pPr>
        <w:spacing w:after="160" w:line="278" w:lineRule="auto"/>
      </w:pPr>
      <w:r w:rsidRPr="00CE0FBB">
        <w:t xml:space="preserve">In learning activity 6, I talked about how the Huxtable family in The Cosby Show represented the typical family of the 1980’s from a symbolic interactionist perspective. I talked briefly about how differently Clair Huxtable was portrayed in comparison to her husband, Cliff. I want to analyze this a little more from a feminist perspective and how I believe that most sitcoms from this era really portrayed woman as domestic servants to their families. This is evident in the way that you only really saw Clair (and other sitcom moms) performing chores around the house like cooking, cleaning, and doing laundry. I feel like this was a way for the patriarchy to reenforce gender roles as they pertain to household responsibilities. It’s the woman’s job to do the cooking, cleaning, and laundry; she can have a job and be a professional as well, but managing the household should be her first priority. You didn’t just see this in The Cosby </w:t>
      </w:r>
      <w:proofErr w:type="gramStart"/>
      <w:r w:rsidRPr="00CE0FBB">
        <w:t>Show,</w:t>
      </w:r>
      <w:proofErr w:type="gramEnd"/>
      <w:r w:rsidRPr="00CE0FBB">
        <w:t xml:space="preserve"> you saw this in most sitcoms of that time. These shows rarely portrayed women as working professionals, and in a lot of cases their characters were only there to perform domestic labor. If the mom/wife character did have a job or profession, it was rarely shown or even mentioned.  It </w:t>
      </w:r>
      <w:r w:rsidRPr="00CE0FBB">
        <w:lastRenderedPageBreak/>
        <w:t>was like they were saying these are the things that a good mom and wife should be doing, not going to work or having a life.</w:t>
      </w:r>
    </w:p>
    <w:p w14:paraId="4765A1A7" w14:textId="77777777" w:rsidR="00CE0FBB" w:rsidRPr="00CE0FBB" w:rsidRDefault="00CE0FBB" w:rsidP="00CE0FBB">
      <w:pPr>
        <w:spacing w:after="160" w:line="278" w:lineRule="auto"/>
      </w:pPr>
      <w:r w:rsidRPr="00CE0FBB">
        <w:t xml:space="preserve">As time went on and more women entered the workforce, sitcoms got a little better about portraying women as professionals, but the majority of the domestic labor was still the female’s responsibility. Meanwhile, men continued to be depicted as professionals with no domestic labor responsibilities to worry about. Depicting women as professionals AND domestic servants I believe gave birth to the concept of the “super-mom,” which has led to a culture where women are shamed if they can’t handle juggling it all. </w:t>
      </w:r>
    </w:p>
    <w:p w14:paraId="2BCA79B4" w14:textId="612B88A4" w:rsidR="00CE0FBB" w:rsidRDefault="00CE0FBB">
      <w:pPr>
        <w:spacing w:after="160" w:line="278" w:lineRule="auto"/>
      </w:pPr>
      <w:r>
        <w:br w:type="page"/>
      </w:r>
    </w:p>
    <w:p w14:paraId="5E25E6F3" w14:textId="01B320F3" w:rsidR="00CE0FBB" w:rsidRDefault="00CE0FBB" w:rsidP="00CE0FBB">
      <w:pPr>
        <w:pStyle w:val="Heading1"/>
      </w:pPr>
      <w:bookmarkStart w:id="48" w:name="_Toc233266957"/>
      <w:r>
        <w:lastRenderedPageBreak/>
        <w:t>Learning Activity 7</w:t>
      </w:r>
      <w:bookmarkEnd w:id="48"/>
    </w:p>
    <w:p w14:paraId="3CC6CD71" w14:textId="44F3A7CE" w:rsidR="00CE0FBB" w:rsidRDefault="00CE0FBB" w:rsidP="00CE0FBB">
      <w:pPr>
        <w:pStyle w:val="Heading2"/>
      </w:pPr>
      <w:bookmarkStart w:id="49" w:name="_Toc233266958"/>
      <w:r>
        <w:t>Instructions</w:t>
      </w:r>
      <w:bookmarkEnd w:id="49"/>
    </w:p>
    <w:p w14:paraId="3CC79526" w14:textId="77777777" w:rsidR="00CE0FBB" w:rsidRPr="00CE0FBB" w:rsidRDefault="00CE0FBB" w:rsidP="00CE0FBB">
      <w:r w:rsidRPr="00CE0FBB">
        <w:t>STEP 1: Find a current article about a crime that has been committed within the past three weeks. Look for language within the article that lends itself to a sociological explanation of the deviant behavior using one or more of the theories of deviance. You should not Google “crime” or “deviance” to find a current events article related to crime and deviance; rather, check reputable online news sources or an actual article about a crime or deviant behavior. There are always major deviant acts each week that make the national and local news. Articles should be a minimum of 500 words, recent (within three weeks), relevant (related to crime, deviance, and social control), and from a reputable news source (many colleges provide free access to national news sources).</w:t>
      </w:r>
    </w:p>
    <w:p w14:paraId="4FB1956A" w14:textId="77777777" w:rsidR="00CE0FBB" w:rsidRPr="00CE0FBB" w:rsidRDefault="00CE0FBB" w:rsidP="00CE0FBB">
      <w:r w:rsidRPr="00CE0FBB">
        <w:t>STEP 2: Write a thorough summary of the article.</w:t>
      </w:r>
    </w:p>
    <w:p w14:paraId="6ABDEFB4" w14:textId="77777777" w:rsidR="00CE0FBB" w:rsidRPr="00CE0FBB" w:rsidRDefault="00CE0FBB" w:rsidP="00CE0FBB">
      <w:r w:rsidRPr="00CE0FBB">
        <w:t>STEP 3: Using your sociological imagination, write an analysis of the article that connects the main idea/s of the article to specific key terms and theories from chapter 7 in SOCIOLOGICAL WISDOM.</w:t>
      </w:r>
    </w:p>
    <w:p w14:paraId="13A1B152" w14:textId="77777777" w:rsidR="00CE0FBB" w:rsidRPr="00CE0FBB" w:rsidRDefault="00CE0FBB" w:rsidP="00CE0FBB">
      <w:r w:rsidRPr="00CE0FBB">
        <w:t>STEP 4: Include the link to your article, check for any writing errors, and submit your article with your response paper </w:t>
      </w:r>
    </w:p>
    <w:p w14:paraId="16D7AB2D" w14:textId="513BE283" w:rsidR="00CE0FBB" w:rsidRDefault="00CE0FBB" w:rsidP="00CE0FBB">
      <w:pPr>
        <w:pStyle w:val="Heading2"/>
      </w:pPr>
      <w:bookmarkStart w:id="50" w:name="_Toc233266959"/>
      <w:r>
        <w:t>Response</w:t>
      </w:r>
      <w:bookmarkEnd w:id="50"/>
    </w:p>
    <w:p w14:paraId="55E0035E" w14:textId="77777777" w:rsidR="00CE0FBB" w:rsidRPr="00CE0FBB" w:rsidRDefault="00CE0FBB" w:rsidP="00CE0FBB">
      <w:pPr>
        <w:spacing w:after="160" w:line="278" w:lineRule="auto"/>
      </w:pPr>
      <w:r w:rsidRPr="00CE0FBB">
        <w:t>The article that I chose for this assignment is titled, “</w:t>
      </w:r>
      <w:hyperlink r:id="rId8" w:history="1">
        <w:r w:rsidRPr="00CE0FBB">
          <w:rPr>
            <w:color w:val="0563C1" w:themeColor="hyperlink"/>
            <w:u w:val="single"/>
          </w:rPr>
          <w:t>56 taken into custody, 10 officers injured after Knicks Game 4 chaos near MSG</w:t>
        </w:r>
      </w:hyperlink>
      <w:r w:rsidRPr="00CE0FBB">
        <w:t xml:space="preserve">,” by Mark Morales and Julianna Bragg from CNN. </w:t>
      </w:r>
    </w:p>
    <w:p w14:paraId="0DEDFF7F" w14:textId="77777777" w:rsidR="00CE0FBB" w:rsidRPr="00CE0FBB" w:rsidRDefault="00CE0FBB" w:rsidP="00CE0FBB">
      <w:pPr>
        <w:spacing w:after="160" w:line="278" w:lineRule="auto"/>
      </w:pPr>
      <w:r w:rsidRPr="00CE0FBB">
        <w:t xml:space="preserve">This article talks about the deviant behavior of Knicks fans that have occurred during the NBA Finals, and mentions several incidents that have occurred over the last week. The first incident happened on Friday after a Game 2 watch party at Madison Square Garden when police arrested 26 people including someone for possessing a loaded handgun, and another for punching and biting police officers. A second incident was reported on Sunday when a stabbing occurred at Penn Station, under Madison Square Garden. The third incident to be reported occurred on Monday following Game 3, when a watch party held at Bryant Park turned violent and destructive. Members of this crowd refused to leave, blocked traffic, engaged in violent fights, threw glass bottles at people, and ripped bus signs and trees out of the ground. As a result of this incident, five officers were injured, 21 people were taken into custody, and two people were charged with assaulting a police officer. A separate incident also occurred following Game 3 where a man was attacked and had his cell phone stolen for wearing a Spurs jersey. The man that was attacked was hospitalized and is in stable condition. </w:t>
      </w:r>
    </w:p>
    <w:p w14:paraId="7E6F7683" w14:textId="77777777" w:rsidR="00CE0FBB" w:rsidRPr="00CE0FBB" w:rsidRDefault="00CE0FBB" w:rsidP="00CE0FBB">
      <w:pPr>
        <w:spacing w:after="160" w:line="278" w:lineRule="auto"/>
      </w:pPr>
      <w:r w:rsidRPr="00CE0FBB">
        <w:t xml:space="preserve">As a result of these attacks, the NYPD said that they would no longer support these gatherings, and Madison Square Garden cancelled its Game 4 watch party citing a dispute with the city over security restrictions. Unfortunately this did not stop the deviant and criminal behavior that </w:t>
      </w:r>
      <w:r w:rsidRPr="00CE0FBB">
        <w:lastRenderedPageBreak/>
        <w:t xml:space="preserve">occurred following Game 4 when celebrations over the Knicks win turned violent. An estimated 10,000 people showed up near Madison Square </w:t>
      </w:r>
      <w:proofErr w:type="spellStart"/>
      <w:r w:rsidRPr="00CE0FBB">
        <w:t>Gardens</w:t>
      </w:r>
      <w:proofErr w:type="spellEnd"/>
      <w:r w:rsidRPr="00CE0FBB">
        <w:t xml:space="preserve"> where people set off fireworks, blocked traffic, climbed scaffolding and even tried to flip a taxi. Following this incident, 56 people were taken into custody and 10 officers were injured.</w:t>
      </w:r>
    </w:p>
    <w:p w14:paraId="15227574" w14:textId="77777777" w:rsidR="00CE0FBB" w:rsidRPr="00CE0FBB" w:rsidRDefault="00CE0FBB" w:rsidP="00CE0FBB">
      <w:pPr>
        <w:spacing w:after="160" w:line="278" w:lineRule="auto"/>
      </w:pPr>
      <w:r w:rsidRPr="00CE0FBB">
        <w:t>In addition to reporting on the crimes committed following the NBA Final games, the article talks about how there was a dispute between Madison Square Garden and Knicks owner, James Dolan, and the city mayor, Zohran Mamdani, over permits and security restrictions. Apparently, Dolan requested a watch party permit for 500-999 fans which was approved by the City. After watching the violence that erupted following the previous games, Mayor Mamdani wanted to implement a security plan that included a vast perimeter and other restrictions that mirrored what was in place during the game that Trump attended on Monday. Dolan claimed the restrictions would have “restricted how and when Knicks fans could celebrate” and claimed the restrictions were “designed around stopping people from celebrating around Madison Square Garden.”</w:t>
      </w:r>
    </w:p>
    <w:p w14:paraId="6600B256" w14:textId="77777777" w:rsidR="00CE0FBB" w:rsidRPr="00CE0FBB" w:rsidRDefault="00CE0FBB" w:rsidP="00CE0FBB">
      <w:pPr>
        <w:spacing w:after="160" w:line="278" w:lineRule="auto"/>
      </w:pPr>
      <w:r w:rsidRPr="00CE0FBB">
        <w:t xml:space="preserve">I believe that this is an example of conflict power theory, and strain theory. The conflict power theories states that those with power have more opportunity to make and enforce norms, giving them the ability to commit certain crimes. You can see this playing out between two people in positions of power. Mayor Mamdani who was trying to implement security measures that could help reduce the violent behavior following the games; and James Dolan who felt the security restrictions were too much and would prevent people from being able to celebrate the Knicks victory. Here we have two men in positions of power trying to enforce norms to govern the people with Mamdani saying you should celebrate safely, and Dolan saying you should celebrate how you want. I believe the conflict between Mamdani and Dolan created unnecessary tension for the people of New York City. This brings me to the Structural/Strain theory; I feel like if Dolan was really concerned about people being able to celebrate how they wanted, then he would have requested a permit for a larger crowd. Especially since the crowds at previous watch parties reached well over 1000 people. I also believe that the security restrictions Mayor Mamdani wanted to implement wouldn’t have been too much because they are the standard restrictions that they put in place for every major holiday celebration. I believe that Dolan’s claim that the City was trying to dictate when and where people could celebrate was to shift the blame off him, and cover up the fact that he was trying to create an exclusive event that only the wealthy could afford to attend. </w:t>
      </w:r>
    </w:p>
    <w:p w14:paraId="6255824A" w14:textId="7C5D84CF" w:rsidR="00CE0FBB" w:rsidRDefault="00CE0FBB" w:rsidP="00CE0FBB">
      <w:pPr>
        <w:pStyle w:val="Heading2"/>
      </w:pPr>
      <w:bookmarkStart w:id="51" w:name="_Toc233266960"/>
      <w:r>
        <w:t>Reflections from a Functionalist Perspective</w:t>
      </w:r>
      <w:bookmarkEnd w:id="51"/>
    </w:p>
    <w:p w14:paraId="469F956E" w14:textId="77777777" w:rsidR="00CE0FBB" w:rsidRPr="00CE0FBB" w:rsidRDefault="00CE0FBB" w:rsidP="00CE0FBB">
      <w:pPr>
        <w:spacing w:after="160" w:line="278" w:lineRule="auto"/>
      </w:pPr>
      <w:r w:rsidRPr="00CE0FBB">
        <w:t xml:space="preserve">For learning activity 7, I talked about the crimes that were committed around the NBA finals. I explained this article from a social conflict perspective. For my reflection I’m going to talk about it from a functionalism perspective. Under the functionalism theory, crimes that are committed </w:t>
      </w:r>
      <w:r w:rsidRPr="00CE0FBB">
        <w:lastRenderedPageBreak/>
        <w:t xml:space="preserve">have a function in society. Crime provides jobs for law enforcement, judicial systems, and corrections. As crime escalated after each of the games, Mayor Mamdani chose to increase the police presence around where the watch parties were being held. I’m sure this created an opportunity for law enforcement to increase their hours and collect overtime pay. You wouldn’t need a court system if crime was eliminated, so it also increases the number of court cases presented, which gives members of the justice system purpose and function for their jobs. The same can be said for the hospitals in the area that had to treat individuals who sustained injuries during the riots. </w:t>
      </w:r>
    </w:p>
    <w:p w14:paraId="7334857C" w14:textId="77777777" w:rsidR="00CE0FBB" w:rsidRPr="00CE0FBB" w:rsidRDefault="00CE0FBB" w:rsidP="00CE0FBB">
      <w:pPr>
        <w:spacing w:after="160" w:line="278" w:lineRule="auto"/>
      </w:pPr>
      <w:r w:rsidRPr="00CE0FBB">
        <w:t xml:space="preserve">Another aspect to think about, is how criminals are important for finding vulnerabilities in the community; similar to how hackers break into networks exposing vulnerabilities that need to be fixed. Criminals are important for identifying vulnerabilities so that laws and policies can be implemented to reduce or eliminate threats. This creates jobs and purpose for many government policy makers at the local, state, and federal level. Some may also argue that criminals help reinforce norms and remind people of the consequences if they violate them. </w:t>
      </w:r>
    </w:p>
    <w:p w14:paraId="40F1CECC" w14:textId="77777777" w:rsidR="00CE0FBB" w:rsidRPr="00CE0FBB" w:rsidRDefault="00CE0FBB" w:rsidP="00CE0FBB">
      <w:pPr>
        <w:spacing w:after="160" w:line="278" w:lineRule="auto"/>
        <w:jc w:val="both"/>
      </w:pPr>
      <w:r w:rsidRPr="00CE0FBB">
        <w:t>Lastly, criminals can help promote social change. Laws and policies are constantly changing as society matures. Laws that were in effect years ago eventually become outdated. Remember prohibition when alcohol was outlawed in the U.S.? As a result of this, criminals opened speakeasys, and started bootlegging in order to keep selling alcohol to patrons. Over time, law enforcement and the justice system realized that it was too hard to enforce, and support for Prohibition decline so the law was repealed.</w:t>
      </w:r>
    </w:p>
    <w:p w14:paraId="2FAFEB0B" w14:textId="6162A880" w:rsidR="00CE0FBB" w:rsidRDefault="00CE0FBB">
      <w:pPr>
        <w:spacing w:after="160" w:line="278" w:lineRule="auto"/>
      </w:pPr>
      <w:r>
        <w:br w:type="page"/>
      </w:r>
    </w:p>
    <w:p w14:paraId="20E7228C" w14:textId="3ACDCDDF" w:rsidR="00CE0FBB" w:rsidRDefault="00CE0FBB" w:rsidP="00CE0FBB">
      <w:pPr>
        <w:pStyle w:val="Heading1"/>
      </w:pPr>
      <w:bookmarkStart w:id="52" w:name="_Toc233266961"/>
      <w:r>
        <w:lastRenderedPageBreak/>
        <w:t>Learning Activity 8</w:t>
      </w:r>
      <w:bookmarkEnd w:id="52"/>
    </w:p>
    <w:p w14:paraId="4ADD1976" w14:textId="5C72925E" w:rsidR="00CE0FBB" w:rsidRPr="00CE0FBB" w:rsidRDefault="00CE0FBB" w:rsidP="00CE0FBB">
      <w:pPr>
        <w:pStyle w:val="Heading2"/>
      </w:pPr>
      <w:bookmarkStart w:id="53" w:name="_Toc233266962"/>
      <w:r>
        <w:t>Instructions</w:t>
      </w:r>
      <w:bookmarkEnd w:id="53"/>
    </w:p>
    <w:p w14:paraId="74D60F7A" w14:textId="77777777" w:rsidR="00CE0FBB" w:rsidRPr="00CE0FBB" w:rsidRDefault="00CE0FBB" w:rsidP="00CE0FBB">
      <w:r w:rsidRPr="00CE0FBB">
        <w:t>STEP 1: Search magazines, websites, newspapers, blogs, or other media venues to find advertisements. Search for ONE advertisement with people in them that are related in some way to sex, gender, or sexuality, as discussed in this module. They can be either print ads or commercials.</w:t>
      </w:r>
    </w:p>
    <w:p w14:paraId="531CA007" w14:textId="77777777" w:rsidR="00CE0FBB" w:rsidRPr="00CE0FBB" w:rsidRDefault="00CE0FBB" w:rsidP="00CE0FBB">
      <w:r w:rsidRPr="00CE0FBB">
        <w:t>STEP 2: Answer the following questions in an essay of 250-500 words.</w:t>
      </w:r>
    </w:p>
    <w:p w14:paraId="0C33FBE5" w14:textId="77777777" w:rsidR="00CE0FBB" w:rsidRPr="00CE0FBB" w:rsidRDefault="00CE0FBB" w:rsidP="00CE0FBB">
      <w:r w:rsidRPr="00CE0FBB">
        <w:t>1. How does this advertisement portray gender, sex, or sexuality? What is the ad intentionally trying to sell? What unintentional messages might it also be sending? </w:t>
      </w:r>
    </w:p>
    <w:p w14:paraId="41534161" w14:textId="77777777" w:rsidR="00CE0FBB" w:rsidRPr="00CE0FBB" w:rsidRDefault="00CE0FBB" w:rsidP="00CE0FBB">
      <w:r w:rsidRPr="00CE0FBB">
        <w:t>2. Who is the intended audience of this advertisement? Are there any stereotypes in this ad? How do you think this ad is received? Do you think it is effective? Explain. </w:t>
      </w:r>
    </w:p>
    <w:p w14:paraId="65C71F9A" w14:textId="62E56762" w:rsidR="00CE0FBB" w:rsidRPr="00CE0FBB" w:rsidRDefault="00CE0FBB" w:rsidP="00CE0FBB">
      <w:pPr>
        <w:pStyle w:val="Heading2"/>
      </w:pPr>
      <w:bookmarkStart w:id="54" w:name="_Toc233266963"/>
      <w:r>
        <w:t>Response</w:t>
      </w:r>
      <w:bookmarkEnd w:id="54"/>
    </w:p>
    <w:p w14:paraId="497DBE53" w14:textId="2E353ABB" w:rsidR="00CE0FBB" w:rsidRDefault="00CE0FBB" w:rsidP="00CE0FBB">
      <w:r w:rsidRPr="00CE0FBB">
        <w:t xml:space="preserve">The commercial I picked is the </w:t>
      </w:r>
      <w:hyperlink r:id="rId9" w:history="1">
        <w:r w:rsidRPr="00CE0FBB">
          <w:rPr>
            <w:rStyle w:val="Hyperlink"/>
          </w:rPr>
          <w:t>Bud Light Commercial featuring Dylan Mulvaney</w:t>
        </w:r>
      </w:hyperlink>
      <w:r w:rsidRPr="00CE0FBB">
        <w:t xml:space="preserve"> that was released in 2023. Dylan Mulvaney is a transgender actress and social media influencer and the ad shows her carrying a bunch of Bud Light cans, setting them down on a table, then drinking one while talking about March Madness. I believe the intended audience for this campaign was women and the LGBTQ community who like to drink beer. I’m sure it was intended to increase beer sales to women and the LGBTQ community. In the ad, Dylan is dressed up like Audrey Hepburn in Breakfast at Tiffany’s, so he is portraying women as sleek and sophisticated. She has no idea what March Madness is or even what sport it’s associated with, portraying the typical stereotype of women not being as into sports as men. She goes on to say that she is celebrating her first full year as a woman and that Bud Light sent her a can with her face on it. I don’t think there were any unintentional message in this ad. The ad was not received well by conservatives and men who disagree with the LGBTQ community as a whole. Ultimately, it sparked a boycott and Bud Light sales dropped by 21%. In an ironic twist, after all the backlash they received from conservatives over using a transgender spokesperson, Bud Light went on to become a sponsor for the UFC Freedom 250 celebration held on the White House lawn by our conservative president.</w:t>
      </w:r>
    </w:p>
    <w:p w14:paraId="56CA3ED6" w14:textId="42924B89" w:rsidR="0080539C" w:rsidRDefault="0080539C">
      <w:pPr>
        <w:spacing w:after="160" w:line="278" w:lineRule="auto"/>
      </w:pPr>
      <w:r>
        <w:br w:type="page"/>
      </w:r>
    </w:p>
    <w:p w14:paraId="0168905A" w14:textId="6637F8C4" w:rsidR="00CE0FBB" w:rsidRDefault="0080539C" w:rsidP="0080539C">
      <w:pPr>
        <w:pStyle w:val="Heading1"/>
      </w:pPr>
      <w:bookmarkStart w:id="55" w:name="_Toc233266964"/>
      <w:r>
        <w:lastRenderedPageBreak/>
        <w:t>Learning Activity 9</w:t>
      </w:r>
      <w:bookmarkEnd w:id="55"/>
    </w:p>
    <w:p w14:paraId="5A82FD8E" w14:textId="794DAF35" w:rsidR="0080539C" w:rsidRDefault="0080539C" w:rsidP="0080539C">
      <w:pPr>
        <w:pStyle w:val="Heading2"/>
      </w:pPr>
      <w:bookmarkStart w:id="56" w:name="_Toc233266965"/>
      <w:r>
        <w:t>Instructions</w:t>
      </w:r>
      <w:bookmarkEnd w:id="56"/>
    </w:p>
    <w:p w14:paraId="59953059" w14:textId="77777777" w:rsidR="0080539C" w:rsidRPr="0080539C" w:rsidRDefault="0080539C" w:rsidP="0080539C">
      <w:r w:rsidRPr="0080539C">
        <w:t>Technology is often seen as a driver of social change but it is also as an aspect of our lives that we often take for granted. For this assignment, you will be asked to reflect on the role technology has played in changing social relationships in your own life.</w:t>
      </w:r>
    </w:p>
    <w:p w14:paraId="4B6C9B3A" w14:textId="77777777" w:rsidR="0080539C" w:rsidRPr="0080539C" w:rsidRDefault="0080539C" w:rsidP="0080539C">
      <w:r w:rsidRPr="0080539C">
        <w:t>STEP 1: Identify all of the technological devices that you use on a daily basis.</w:t>
      </w:r>
    </w:p>
    <w:p w14:paraId="208BD232" w14:textId="77777777" w:rsidR="0080539C" w:rsidRPr="0080539C" w:rsidRDefault="0080539C" w:rsidP="0080539C">
      <w:r w:rsidRPr="0080539C">
        <w:t>STEP 2: Pick one piece of technology (e.g., a car, television, the web, microwave ovens, or cell phones) and stop using it for one day. Keep a journal of how the absence of this piece of technology altered your behavior and your relationships with others.</w:t>
      </w:r>
    </w:p>
    <w:p w14:paraId="2F0B7EA3" w14:textId="77777777" w:rsidR="0080539C" w:rsidRPr="0080539C" w:rsidRDefault="0080539C" w:rsidP="0080539C">
      <w:r w:rsidRPr="0080539C">
        <w:t>Write an essay between 400-600 words in length that reflects on how technological change affects social relationships, using your own experiences as an example. </w:t>
      </w:r>
    </w:p>
    <w:p w14:paraId="43419BBC" w14:textId="653F3AA9" w:rsidR="0080539C" w:rsidRDefault="0080539C" w:rsidP="0080539C">
      <w:pPr>
        <w:pStyle w:val="Heading2"/>
      </w:pPr>
      <w:bookmarkStart w:id="57" w:name="_Toc233266966"/>
      <w:r>
        <w:t>Response</w:t>
      </w:r>
      <w:bookmarkEnd w:id="57"/>
    </w:p>
    <w:p w14:paraId="34391A98" w14:textId="77777777" w:rsidR="0080539C" w:rsidRPr="0080539C" w:rsidRDefault="0080539C" w:rsidP="0080539C">
      <w:pPr>
        <w:spacing w:after="160" w:line="278" w:lineRule="auto"/>
      </w:pPr>
      <w:r w:rsidRPr="0080539C">
        <w:t xml:space="preserve">The technological devices I use on a daily basis are my iPhone, laptop, television, internet/web, fridge, microwave/stove, and coffee maker. Looking at this list, many of these items I need to use on a daily basis for one reason or another. The fridge, microwave/stove, and coffee make are all for making or storing food; and I’m not about to stop eating or drinking my morning coffee. My laptop with internet/web is needed to complete my coursework for college. That leaves me with television and phone. The television is something that I typically only use in the evenings, so giving it up for a day probably won’t have much impact. I’m going to try and go for a whole day without using my phone because I use that all throughout the whole day. To prevent myself from using my phone I will be letting my family know that I am unavailable for phone calls and to call my brother if they need me, then I will turn my phone off for 24 hours. </w:t>
      </w:r>
    </w:p>
    <w:p w14:paraId="0DBE068C" w14:textId="4EA6EE8B" w:rsidR="0080539C" w:rsidRPr="0080539C" w:rsidRDefault="0080539C" w:rsidP="0080539C">
      <w:pPr>
        <w:spacing w:after="160" w:line="278" w:lineRule="auto"/>
      </w:pPr>
      <w:r w:rsidRPr="0080539C">
        <w:t xml:space="preserve">After 24 hours without a phone, I have to admit it wasn’t as bad as I thought it would be. I let my family know in advance that I would be offline for the day, so there wasn’t a huge impact on my interactions with them. Going without my phone made me see how much I really use it for a lot of things beyond communicating with other people and keeping up with social media. Things like looking up my bank account balance, researching something online, managing my home network, checking the weather forecast, keeping track of time, making notes for myself, and taking pictures. There were a few times when I wanted to reach for my phone to do one of these things, but couldn’t. Luckily it didn’t bother me as much as I thought it would, but that could be due in part to the fact that I knew I would be able to do those things the next day. I feel like if I had to go a longer period of time without it, I would have struggled more. But instead of spending my free time surfing the internet, checking in on social media, and dwelling on the fact that I didn’t have my phone; I chose to keep myself busy doing chores around the house and working on craft projects that I’ve been putting off. In short, I’ve realized that having a smart </w:t>
      </w:r>
      <w:r w:rsidRPr="0080539C">
        <w:lastRenderedPageBreak/>
        <w:t>phone is a blessing and curs</w:t>
      </w:r>
      <w:r>
        <w:t>e</w:t>
      </w:r>
      <w:r w:rsidRPr="0080539C">
        <w:t xml:space="preserve">. It makes life much easier when you can quickly and conveniently look up information, but it can easily be a time waster if you get sucked into the social media doom-scroll. </w:t>
      </w:r>
    </w:p>
    <w:p w14:paraId="19152490" w14:textId="45BA0FEB" w:rsidR="0080539C" w:rsidRDefault="0080539C">
      <w:pPr>
        <w:spacing w:after="160" w:line="278" w:lineRule="auto"/>
      </w:pPr>
      <w:r>
        <w:br w:type="page"/>
      </w:r>
    </w:p>
    <w:p w14:paraId="0E019782" w14:textId="0CEE0521" w:rsidR="0080539C" w:rsidRDefault="0080539C" w:rsidP="0080539C">
      <w:pPr>
        <w:pStyle w:val="Heading1"/>
      </w:pPr>
      <w:bookmarkStart w:id="58" w:name="_Toc233266967"/>
      <w:r>
        <w:lastRenderedPageBreak/>
        <w:t>Learning Activity 10</w:t>
      </w:r>
      <w:bookmarkEnd w:id="58"/>
    </w:p>
    <w:p w14:paraId="2A8465CF" w14:textId="38A1439A" w:rsidR="0080539C" w:rsidRDefault="0080539C" w:rsidP="0080539C">
      <w:pPr>
        <w:pStyle w:val="Heading2"/>
      </w:pPr>
      <w:bookmarkStart w:id="59" w:name="_Toc233266968"/>
      <w:r>
        <w:t>Instructions</w:t>
      </w:r>
      <w:bookmarkEnd w:id="59"/>
    </w:p>
    <w:p w14:paraId="46048F25" w14:textId="77777777" w:rsidR="0080539C" w:rsidRPr="0080539C" w:rsidRDefault="0080539C" w:rsidP="0080539C">
      <w:r w:rsidRPr="0080539C">
        <w:t>According to the demographic transition model, societies move through several distinct stages of population change:</w:t>
      </w:r>
    </w:p>
    <w:p w14:paraId="37F451D6" w14:textId="656A05A5" w:rsidR="0080539C" w:rsidRPr="0080539C" w:rsidRDefault="0080539C" w:rsidP="0080539C">
      <w:r w:rsidRPr="0080539C">
        <w:rPr>
          <w:noProof/>
        </w:rPr>
        <w:drawing>
          <wp:inline distT="0" distB="0" distL="0" distR="0" wp14:anchorId="42E77F1F" wp14:editId="38490C4F">
            <wp:extent cx="5943600" cy="3343275"/>
            <wp:effectExtent l="0" t="0" r="0" b="9525"/>
            <wp:docPr id="185756571" name="Picture 1" descr="Demographic transition model (DTM) – BuddingGe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ographic transition model (DTM) – BuddingGeograph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F45EF4" w14:textId="77777777" w:rsidR="0080539C" w:rsidRPr="0080539C" w:rsidRDefault="0080539C" w:rsidP="0080539C">
      <w:r w:rsidRPr="0080539C">
        <w:t>Image Description:  The image above represents the stages of the demographic transition model. It consists of five stages: Stage 1 (high birth/high death), Stage 2 (high birth/declining death), Stage 3 (declining birth/declining death), Stage 4 (low birth/low death), and Stage 5 (declining population).</w:t>
      </w:r>
    </w:p>
    <w:p w14:paraId="63EB72CE" w14:textId="77777777" w:rsidR="0080539C" w:rsidRPr="0080539C" w:rsidRDefault="0080539C" w:rsidP="0080539C">
      <w:r w:rsidRPr="0080539C">
        <w:t>Now, please read this brief report from the Brookings Institute on birth rates in the United States: </w:t>
      </w:r>
      <w:hyperlink r:id="rId11" w:history="1">
        <w:r w:rsidRPr="0080539C">
          <w:rPr>
            <w:rStyle w:val="Hyperlink"/>
          </w:rPr>
          <w:t>https://www.brookings.edu/blog/up-front/2021/05/24/will-births-in-the-us-rebound-probably-not/</w:t>
        </w:r>
      </w:hyperlink>
    </w:p>
    <w:p w14:paraId="5AA04391" w14:textId="77777777" w:rsidR="0080539C" w:rsidRPr="0080539C" w:rsidRDefault="0080539C" w:rsidP="0080539C">
      <w:r w:rsidRPr="0080539C">
        <w:t>Using these two sources of information, write a brief essay (200-300 words in length) that assesses which stage of the demographic transition the United States is currently going through. Why do you think birth rates have fallen below replacement level? </w:t>
      </w:r>
    </w:p>
    <w:p w14:paraId="4B24EB1A" w14:textId="027D37E0" w:rsidR="0080539C" w:rsidRDefault="0080539C" w:rsidP="0080539C">
      <w:pPr>
        <w:pStyle w:val="Heading2"/>
      </w:pPr>
      <w:bookmarkStart w:id="60" w:name="_Toc233266969"/>
      <w:r>
        <w:t>Response</w:t>
      </w:r>
      <w:bookmarkEnd w:id="60"/>
    </w:p>
    <w:p w14:paraId="72FB6D7F" w14:textId="77777777" w:rsidR="00C661A5" w:rsidRPr="00C661A5" w:rsidRDefault="00C661A5" w:rsidP="00C661A5">
      <w:r w:rsidRPr="00C661A5">
        <w:t xml:space="preserve">I believe that the U.S. is in stage 4 (low birth/low death), possibly on the brink of stage 5 (declining population). I think there are multiple reasons for why this is happening, but the primary reason it has dropped so low is because of how poorly women are treated. Maternal leave policies in the U.S. are terrible because current laws only guarantee 12 weeks of </w:t>
      </w:r>
      <w:r w:rsidRPr="00C661A5">
        <w:rPr>
          <w:b/>
          <w:bCs/>
          <w:u w:val="single"/>
        </w:rPr>
        <w:t>unpaid</w:t>
      </w:r>
      <w:r w:rsidRPr="00C661A5">
        <w:t xml:space="preserve"> leave.  Most other countries have policies in place that guarantee they will receive at least a portion of their earnings during their time off, and they are granted a minimum of 14 weeks </w:t>
      </w:r>
      <w:r w:rsidRPr="00C661A5">
        <w:lastRenderedPageBreak/>
        <w:t xml:space="preserve">paid time off, with some countries offering as much as 58 weeks </w:t>
      </w:r>
      <w:sdt>
        <w:sdtPr>
          <w:id w:val="-1894107810"/>
          <w:citation/>
        </w:sdtPr>
        <w:sdtContent>
          <w:r w:rsidRPr="00C661A5">
            <w:fldChar w:fldCharType="begin"/>
          </w:r>
          <w:r w:rsidRPr="00C661A5">
            <w:instrText xml:space="preserve"> CITATION Wor26 \l 1033 </w:instrText>
          </w:r>
          <w:r w:rsidRPr="00C661A5">
            <w:fldChar w:fldCharType="separate"/>
          </w:r>
          <w:r w:rsidRPr="00C661A5">
            <w:rPr>
              <w:noProof/>
            </w:rPr>
            <w:t>(World Population Review, 2026)</w:t>
          </w:r>
          <w:r w:rsidRPr="00C661A5">
            <w:fldChar w:fldCharType="end"/>
          </w:r>
        </w:sdtContent>
      </w:sdt>
      <w:r w:rsidRPr="00C661A5">
        <w:t xml:space="preserve">. I also feel like abortion bans have a lot to do with it as well. While live births may increase in states that have banned abortion, infant mortality rates also go up as a result of not having access to essential care </w:t>
      </w:r>
      <w:sdt>
        <w:sdtPr>
          <w:id w:val="480130719"/>
          <w:citation/>
        </w:sdtPr>
        <w:sdtContent>
          <w:r w:rsidRPr="00C661A5">
            <w:fldChar w:fldCharType="begin"/>
          </w:r>
          <w:r w:rsidRPr="00C661A5">
            <w:instrText xml:space="preserve"> CITATION Joh25 \l 1033 </w:instrText>
          </w:r>
          <w:r w:rsidRPr="00C661A5">
            <w:fldChar w:fldCharType="separate"/>
          </w:r>
          <w:r w:rsidRPr="00C661A5">
            <w:rPr>
              <w:noProof/>
            </w:rPr>
            <w:t>(Johns Hopkins Bloomberg School of Public Health, 2025)</w:t>
          </w:r>
          <w:r w:rsidRPr="00C661A5">
            <w:fldChar w:fldCharType="end"/>
          </w:r>
        </w:sdtContent>
      </w:sdt>
      <w:r w:rsidRPr="00C661A5">
        <w:t xml:space="preserve">. I’ve seen a lot of stories about women living in states with abortion bans having to travel out of state to receive abortion care, and the hardships they had to deal with as a result. I’ve also seen stories of doctors in those same states being afraid to perform abortion care because they don’t want to be arrested. When you combine the lack of financial support and fears brought on by abortion bans with the removal or reduction of funding for programs like WIC, SNAP, and Medicare meant to help provide food and medical care; it becomes too expensive and risky to have and raise a child. Taking all of this into consideration, you end up with women who don’t really have much incentive to have children. In South Korea, women are choosing to not have children as a result of gender inequality and a lack of shared domestic responsibilities </w:t>
      </w:r>
      <w:sdt>
        <w:sdtPr>
          <w:id w:val="-1537037094"/>
          <w:citation/>
        </w:sdtPr>
        <w:sdtContent>
          <w:r w:rsidRPr="00C661A5">
            <w:fldChar w:fldCharType="begin"/>
          </w:r>
          <w:r w:rsidRPr="00C661A5">
            <w:instrText xml:space="preserve"> CITATION Mac24 \l 1033 </w:instrText>
          </w:r>
          <w:r w:rsidRPr="00C661A5">
            <w:fldChar w:fldCharType="separate"/>
          </w:r>
          <w:r w:rsidRPr="00C661A5">
            <w:rPr>
              <w:noProof/>
            </w:rPr>
            <w:t>(Mackenzie, 2024)</w:t>
          </w:r>
          <w:r w:rsidRPr="00C661A5">
            <w:fldChar w:fldCharType="end"/>
          </w:r>
        </w:sdtContent>
      </w:sdt>
      <w:r w:rsidRPr="00C661A5">
        <w:t xml:space="preserve">, and I see that as a growing problem here in the U.S. as well. </w:t>
      </w:r>
    </w:p>
    <w:p w14:paraId="32A48E3C" w14:textId="77777777" w:rsidR="00C661A5" w:rsidRPr="00C661A5" w:rsidRDefault="00C661A5" w:rsidP="00C661A5"/>
    <w:p w14:paraId="6DF15941" w14:textId="77777777" w:rsidR="00C661A5" w:rsidRPr="00C661A5" w:rsidRDefault="00C661A5" w:rsidP="001A0606">
      <w:pPr>
        <w:pStyle w:val="Heading2"/>
      </w:pPr>
      <w:bookmarkStart w:id="61" w:name="_Toc233266970"/>
      <w:r w:rsidRPr="00C661A5">
        <w:t>References</w:t>
      </w:r>
      <w:bookmarkEnd w:id="61"/>
    </w:p>
    <w:sdt>
      <w:sdtPr>
        <w:id w:val="-1885322541"/>
        <w:bibliography/>
      </w:sdtPr>
      <w:sdtContent>
        <w:p w14:paraId="5EF9FB10" w14:textId="77777777" w:rsidR="00C661A5" w:rsidRPr="00C661A5" w:rsidRDefault="00C661A5" w:rsidP="00C661A5">
          <w:pPr>
            <w:ind w:left="720" w:hanging="720"/>
            <w:rPr>
              <w:noProof/>
              <w:kern w:val="0"/>
              <w14:ligatures w14:val="none"/>
            </w:rPr>
          </w:pPr>
          <w:r w:rsidRPr="00C661A5">
            <w:fldChar w:fldCharType="begin"/>
          </w:r>
          <w:r w:rsidRPr="00C661A5">
            <w:instrText xml:space="preserve"> BIBLIOGRAPHY </w:instrText>
          </w:r>
          <w:r w:rsidRPr="00C661A5">
            <w:fldChar w:fldCharType="separate"/>
          </w:r>
          <w:r w:rsidRPr="00C661A5">
            <w:rPr>
              <w:noProof/>
            </w:rPr>
            <w:t xml:space="preserve">Johns Hopkins Bloomberg School of Public Health. (2025, February 13). </w:t>
          </w:r>
          <w:r w:rsidRPr="00C661A5">
            <w:rPr>
              <w:i/>
              <w:iCs/>
              <w:noProof/>
            </w:rPr>
            <w:t>Two New Studies Provide Broadest Evidence to Date of Unequal Impacts of Abortion Bans</w:t>
          </w:r>
          <w:r w:rsidRPr="00C661A5">
            <w:rPr>
              <w:noProof/>
            </w:rPr>
            <w:t>. Retrieved from Johns Hopkins Bloomberg School of Public Health: https://publichealth.jhu.edu/2025/two-new-studies-provide-broadest-evidence-to-date-of-unequal-impacts-of-abortion-bans</w:t>
          </w:r>
        </w:p>
        <w:p w14:paraId="372176BF" w14:textId="77777777" w:rsidR="00C661A5" w:rsidRPr="00C661A5" w:rsidRDefault="00C661A5" w:rsidP="00C661A5">
          <w:pPr>
            <w:ind w:left="720" w:hanging="720"/>
            <w:rPr>
              <w:noProof/>
            </w:rPr>
          </w:pPr>
          <w:r w:rsidRPr="00C661A5">
            <w:rPr>
              <w:noProof/>
            </w:rPr>
            <w:t xml:space="preserve">Mackenzie, J. (2024, February 27). </w:t>
          </w:r>
          <w:r w:rsidRPr="00C661A5">
            <w:rPr>
              <w:i/>
              <w:iCs/>
              <w:noProof/>
            </w:rPr>
            <w:t>Why South Korean women aren't having babies</w:t>
          </w:r>
          <w:r w:rsidRPr="00C661A5">
            <w:rPr>
              <w:noProof/>
            </w:rPr>
            <w:t>. Retrieved from BBC: https://www.bbc.com/news/world-asia-68402139</w:t>
          </w:r>
        </w:p>
        <w:p w14:paraId="19D54060" w14:textId="77777777" w:rsidR="00C661A5" w:rsidRPr="00C661A5" w:rsidRDefault="00C661A5" w:rsidP="00C661A5">
          <w:pPr>
            <w:ind w:left="720" w:hanging="720"/>
            <w:rPr>
              <w:noProof/>
            </w:rPr>
          </w:pPr>
          <w:r w:rsidRPr="00C661A5">
            <w:rPr>
              <w:noProof/>
            </w:rPr>
            <w:t xml:space="preserve">World Population Review. (2026). </w:t>
          </w:r>
          <w:r w:rsidRPr="00C661A5">
            <w:rPr>
              <w:i/>
              <w:iCs/>
              <w:noProof/>
            </w:rPr>
            <w:t>Maternity Leave by Country 2026</w:t>
          </w:r>
          <w:r w:rsidRPr="00C661A5">
            <w:rPr>
              <w:noProof/>
            </w:rPr>
            <w:t>. Retrieved from World Population Review: https://worldpopulationreview.com/country-rankings/maternity-leave-by-country</w:t>
          </w:r>
        </w:p>
        <w:p w14:paraId="3DE28A12" w14:textId="25136530" w:rsidR="0080539C" w:rsidRPr="0080539C" w:rsidRDefault="00C661A5" w:rsidP="00C661A5">
          <w:r w:rsidRPr="00C661A5">
            <w:rPr>
              <w:b/>
              <w:bCs/>
              <w:noProof/>
            </w:rPr>
            <w:fldChar w:fldCharType="end"/>
          </w:r>
        </w:p>
      </w:sdtContent>
    </w:sdt>
    <w:sectPr w:rsidR="0080539C" w:rsidRPr="008053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77BEA"/>
    <w:rsid w:val="00181806"/>
    <w:rsid w:val="00191189"/>
    <w:rsid w:val="001A0606"/>
    <w:rsid w:val="00203F48"/>
    <w:rsid w:val="0022133C"/>
    <w:rsid w:val="002233B8"/>
    <w:rsid w:val="0022657B"/>
    <w:rsid w:val="00250D7C"/>
    <w:rsid w:val="00276563"/>
    <w:rsid w:val="002B051D"/>
    <w:rsid w:val="002B63CF"/>
    <w:rsid w:val="002D65E9"/>
    <w:rsid w:val="002E079A"/>
    <w:rsid w:val="002E547D"/>
    <w:rsid w:val="00325E83"/>
    <w:rsid w:val="0033592E"/>
    <w:rsid w:val="00352EBB"/>
    <w:rsid w:val="00360EC0"/>
    <w:rsid w:val="00390BDA"/>
    <w:rsid w:val="00395B98"/>
    <w:rsid w:val="003D76F5"/>
    <w:rsid w:val="003E1BDF"/>
    <w:rsid w:val="003F159D"/>
    <w:rsid w:val="004310ED"/>
    <w:rsid w:val="00433C84"/>
    <w:rsid w:val="00466D8E"/>
    <w:rsid w:val="00493BA6"/>
    <w:rsid w:val="005367CE"/>
    <w:rsid w:val="00561CEB"/>
    <w:rsid w:val="005E3EC3"/>
    <w:rsid w:val="0062464A"/>
    <w:rsid w:val="00715FDD"/>
    <w:rsid w:val="007460F9"/>
    <w:rsid w:val="0075483F"/>
    <w:rsid w:val="00762DFE"/>
    <w:rsid w:val="00792F9F"/>
    <w:rsid w:val="007F5C98"/>
    <w:rsid w:val="0080539C"/>
    <w:rsid w:val="00872E45"/>
    <w:rsid w:val="00873AE2"/>
    <w:rsid w:val="009267AF"/>
    <w:rsid w:val="009C541E"/>
    <w:rsid w:val="009C587C"/>
    <w:rsid w:val="009D263A"/>
    <w:rsid w:val="00A43A40"/>
    <w:rsid w:val="00A60D2E"/>
    <w:rsid w:val="00AC3E07"/>
    <w:rsid w:val="00B04904"/>
    <w:rsid w:val="00B46FEB"/>
    <w:rsid w:val="00B61180"/>
    <w:rsid w:val="00B72412"/>
    <w:rsid w:val="00BB23E3"/>
    <w:rsid w:val="00BD6466"/>
    <w:rsid w:val="00C353E5"/>
    <w:rsid w:val="00C60D07"/>
    <w:rsid w:val="00C661A5"/>
    <w:rsid w:val="00CE0FBB"/>
    <w:rsid w:val="00DD2AF2"/>
    <w:rsid w:val="00E07C70"/>
    <w:rsid w:val="00E87E66"/>
    <w:rsid w:val="00EE417D"/>
    <w:rsid w:val="00EF2CB4"/>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n.com/2026/06/09/us/msg-nyc-security-criticism-knicks-ga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youtube.com/watch?v=VLbWnJGlyM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brookings.edu/blog/up-front/2021/05/24/will-births-in-the-us-rebound-probably-not/"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youtube.com/watch?v=IorgboGVs2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
    <b:Tag>Wor26</b:Tag>
    <b:SourceType>InternetSite</b:SourceType>
    <b:Guid>{640EB880-376D-4788-A2EC-0ACDC92446C1}</b:Guid>
    <b:Author>
      <b:Author>
        <b:Corporate>World Population Review</b:Corporate>
      </b:Author>
    </b:Author>
    <b:Title>Maternity Leave by Country 2026</b:Title>
    <b:InternetSiteTitle>World Population Review</b:InternetSiteTitle>
    <b:Year>2026</b:Year>
    <b:URL>https://worldpopulationreview.com/country-rankings/maternity-leave-by-country</b:URL>
    <b:RefOrder>1</b:RefOrder>
  </b:Source>
  <b:Source>
    <b:Tag>Joh25</b:Tag>
    <b:SourceType>InternetSite</b:SourceType>
    <b:Guid>{BB38FDB6-28F4-4F72-92A5-A50E62A25D5F}</b:Guid>
    <b:Author>
      <b:Author>
        <b:Corporate>Johns Hopkins Bloomberg School of Public Health</b:Corporate>
      </b:Author>
    </b:Author>
    <b:Title>Two New Studies Provide Broadest Evidence to Date of Unequal Impacts of Abortion Bans</b:Title>
    <b:InternetSiteTitle>Johns Hopkins Bloomberg School of Public Health</b:InternetSiteTitle>
    <b:Year>2025</b:Year>
    <b:Month>February</b:Month>
    <b:Day>13</b:Day>
    <b:URL>https://publichealth.jhu.edu/2025/two-new-studies-provide-broadest-evidence-to-date-of-unequal-impacts-of-abortion-bans</b:URL>
    <b:RefOrder>2</b:RefOrder>
  </b:Source>
  <b:Source>
    <b:Tag>Mac24</b:Tag>
    <b:SourceType>InternetSite</b:SourceType>
    <b:Guid>{D55CD8E1-83B7-4101-A917-6950FBC6C67A}</b:Guid>
    <b:Title>Why South Korean women aren't having babies</b:Title>
    <b:InternetSiteTitle>BBC</b:InternetSiteTitle>
    <b:Year>2024</b:Year>
    <b:Month>February</b:Month>
    <b:Day>27</b:Day>
    <b:URL>https://www.bbc.com/news/world-asia-68402139</b:URL>
    <b:Author>
      <b:Author>
        <b:NameList>
          <b:Person>
            <b:Last>Mackenzie</b:Last>
            <b:First>Jean</b:First>
          </b:Person>
        </b:NameList>
      </b:Author>
    </b:Author>
    <b:RefOrder>3</b:RefOrder>
  </b:Source>
</b:Sources>
</file>

<file path=customXml/itemProps1.xml><?xml version="1.0" encoding="utf-8"?>
<ds:datastoreItem xmlns:ds="http://schemas.openxmlformats.org/officeDocument/2006/customXml" ds:itemID="{45B9DF83-E452-48FB-BAD1-EC05E99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2936</TotalTime>
  <Pages>34</Pages>
  <Words>10980</Words>
  <Characters>62587</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9</cp:revision>
  <dcterms:created xsi:type="dcterms:W3CDTF">2026-06-19T12:38:00Z</dcterms:created>
  <dcterms:modified xsi:type="dcterms:W3CDTF">2026-06-25T12:01:00Z</dcterms:modified>
</cp:coreProperties>
</file>